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0B31E69E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225C4C">
        <w:rPr>
          <w:rFonts w:ascii="Times New Roman" w:hAnsi="Times New Roman" w:cs="Times New Roman"/>
          <w:sz w:val="24"/>
          <w:szCs w:val="24"/>
        </w:rPr>
        <w:t>2</w:t>
      </w:r>
      <w:r w:rsidR="00BA4772">
        <w:rPr>
          <w:rFonts w:ascii="Times New Roman" w:hAnsi="Times New Roman" w:cs="Times New Roman"/>
          <w:sz w:val="24"/>
          <w:szCs w:val="24"/>
        </w:rPr>
        <w:t>2</w:t>
      </w:r>
      <w:r w:rsidRP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BA4772">
        <w:rPr>
          <w:rFonts w:ascii="Times New Roman" w:hAnsi="Times New Roman" w:cs="Times New Roman"/>
          <w:sz w:val="24"/>
          <w:szCs w:val="24"/>
        </w:rPr>
        <w:t>marca</w:t>
      </w:r>
      <w:r w:rsidR="00225C4C">
        <w:rPr>
          <w:rFonts w:ascii="Times New Roman" w:hAnsi="Times New Roman" w:cs="Times New Roman"/>
          <w:sz w:val="24"/>
          <w:szCs w:val="24"/>
        </w:rPr>
        <w:t xml:space="preserve"> 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</w:t>
      </w:r>
      <w:r w:rsidR="00BA4772">
        <w:rPr>
          <w:rFonts w:ascii="Times New Roman" w:hAnsi="Times New Roman" w:cs="Times New Roman"/>
          <w:sz w:val="24"/>
          <w:szCs w:val="24"/>
        </w:rPr>
        <w:t>4</w:t>
      </w:r>
      <w:r w:rsidRPr="00AE6F7D"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702DE5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 xml:space="preserve">.00 w </w:t>
      </w:r>
      <w:r w:rsidR="00702DE5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>ali konferencyjnej Urzędu Miasta i Gminy Stepnica odbę</w:t>
      </w:r>
      <w:r w:rsidR="00702DE5">
        <w:rPr>
          <w:rFonts w:ascii="Times New Roman" w:hAnsi="Times New Roman" w:cs="Times New Roman"/>
          <w:sz w:val="24"/>
          <w:szCs w:val="24"/>
        </w:rPr>
        <w:t xml:space="preserve">dzie </w:t>
      </w:r>
      <w:r w:rsidRPr="00AE6F7D">
        <w:rPr>
          <w:rFonts w:ascii="Times New Roman" w:hAnsi="Times New Roman" w:cs="Times New Roman"/>
          <w:sz w:val="24"/>
          <w:szCs w:val="24"/>
        </w:rPr>
        <w:t xml:space="preserve">się </w:t>
      </w:r>
      <w:r w:rsidR="00A719FA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posiedzenie komisji ds. </w:t>
      </w:r>
      <w:r w:rsidR="00DC2585">
        <w:rPr>
          <w:rFonts w:ascii="Times New Roman" w:hAnsi="Times New Roman" w:cs="Times New Roman"/>
          <w:sz w:val="24"/>
          <w:szCs w:val="24"/>
        </w:rPr>
        <w:t>Społecznych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Pr="00AE6F7D">
        <w:rPr>
          <w:rFonts w:ascii="Times New Roman" w:hAnsi="Times New Roman" w:cs="Times New Roman"/>
          <w:sz w:val="24"/>
          <w:szCs w:val="24"/>
        </w:rPr>
        <w:t>Rady Miejskiej w Stepnicy.</w:t>
      </w:r>
    </w:p>
    <w:p w14:paraId="4AE03C12" w14:textId="176D577B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</w:p>
    <w:p w14:paraId="2C409FBF" w14:textId="12EDA5C6" w:rsidR="00702DE5" w:rsidRDefault="00BA4772" w:rsidP="00AE6F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</w:t>
      </w:r>
      <w:r w:rsidR="00AE6F7D">
        <w:rPr>
          <w:rFonts w:ascii="Times New Roman" w:hAnsi="Times New Roman" w:cs="Times New Roman"/>
          <w:sz w:val="24"/>
          <w:szCs w:val="24"/>
        </w:rPr>
        <w:t>rzewodnicząc</w:t>
      </w:r>
      <w:r w:rsidR="00DC2585">
        <w:rPr>
          <w:rFonts w:ascii="Times New Roman" w:hAnsi="Times New Roman" w:cs="Times New Roman"/>
          <w:sz w:val="24"/>
          <w:szCs w:val="24"/>
        </w:rPr>
        <w:t>a</w:t>
      </w:r>
      <w:r w:rsid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komisji ds. </w:t>
      </w:r>
      <w:r w:rsidR="00DC2585">
        <w:rPr>
          <w:rFonts w:ascii="Times New Roman" w:hAnsi="Times New Roman" w:cs="Times New Roman"/>
          <w:sz w:val="24"/>
          <w:szCs w:val="24"/>
        </w:rPr>
        <w:t>Społecznych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1D476" w14:textId="41A0522B" w:rsidR="00AE6F7D" w:rsidRDefault="00702DE5" w:rsidP="00702DE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6F7D">
        <w:rPr>
          <w:rFonts w:ascii="Times New Roman" w:hAnsi="Times New Roman" w:cs="Times New Roman"/>
          <w:sz w:val="24"/>
          <w:szCs w:val="24"/>
        </w:rPr>
        <w:t xml:space="preserve">Rady Miejskiej w Stepnicy </w:t>
      </w:r>
    </w:p>
    <w:p w14:paraId="0AADC977" w14:textId="332BA792" w:rsidR="00702DE5" w:rsidRDefault="00BA4772" w:rsidP="00702DE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Dąbrowska</w:t>
      </w:r>
    </w:p>
    <w:p w14:paraId="36EE25AB" w14:textId="3BD3B6AC" w:rsidR="00702DE5" w:rsidRPr="00702DE5" w:rsidRDefault="00702DE5" w:rsidP="00702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E5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4CA1FE6A" w14:textId="77777777" w:rsidR="00BA4772" w:rsidRPr="0040285E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posiedzenia komisji ds. Społecznych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</w:t>
      </w:r>
      <w:r>
        <w:rPr>
          <w:rFonts w:ascii="Times New Roman" w:hAnsi="Times New Roman" w:cs="Times New Roman"/>
          <w:sz w:val="24"/>
          <w:szCs w:val="24"/>
        </w:rPr>
        <w:br/>
      </w:r>
      <w:r w:rsidRPr="0040285E">
        <w:rPr>
          <w:rFonts w:ascii="Times New Roman" w:hAnsi="Times New Roman" w:cs="Times New Roman"/>
          <w:sz w:val="24"/>
          <w:szCs w:val="24"/>
        </w:rPr>
        <w:t>i stwierdzenie kworum.</w:t>
      </w:r>
    </w:p>
    <w:p w14:paraId="7DAA05B7" w14:textId="77777777" w:rsidR="00BA4772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A3C2E" w14:textId="77777777" w:rsidR="00BA4772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Nr 23/2023 z posiedzenia komisji ds. Społecznych Rady Miejskiej w Stepnicy z dnia 28 listopada 2023 r.</w:t>
      </w:r>
    </w:p>
    <w:p w14:paraId="63D3B6E8" w14:textId="77777777" w:rsidR="00BA4772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Stanu Bezpieczeństwa i Porządku Publicznego na terenie działania posterunku Policji w Stepnicy za 2023 r.</w:t>
      </w:r>
    </w:p>
    <w:p w14:paraId="4C1CC868" w14:textId="77777777" w:rsidR="00BA4772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pracy Rady Miejskiej w Stepnicy za 2023 r.</w:t>
      </w:r>
    </w:p>
    <w:p w14:paraId="07412DBA" w14:textId="77777777" w:rsidR="00BA4772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komisji ds. Społecznych Rady Miejskiej w Stepnicy za 2023 r.</w:t>
      </w:r>
    </w:p>
    <w:p w14:paraId="6A83FA48" w14:textId="77777777" w:rsidR="00BA4772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komisji ds. Gospodarki i Budżetu Rady Miejskiej w Stepnicy za 2023 r.</w:t>
      </w:r>
    </w:p>
    <w:p w14:paraId="64258175" w14:textId="77777777" w:rsidR="00BA4772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komisji Rewizyjnej Rady Miejskiej w Stepnicy za 2023 r.</w:t>
      </w:r>
    </w:p>
    <w:p w14:paraId="0DE45586" w14:textId="77777777" w:rsidR="00BA4772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działalności komisji Skarg, Wniosków i Petycji Rady Miejskiej w Stepnicy za 2023 r. </w:t>
      </w:r>
    </w:p>
    <w:p w14:paraId="0BB1BE5D" w14:textId="77777777" w:rsidR="00BA4772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Komendanta Gminnego OSP za 2023 r.</w:t>
      </w:r>
    </w:p>
    <w:p w14:paraId="3CE0B09B" w14:textId="77777777" w:rsidR="00BA4772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Straży Miejskiej w Stepnicy za 2023 r.</w:t>
      </w:r>
    </w:p>
    <w:p w14:paraId="12E3F457" w14:textId="77777777" w:rsidR="00BA4772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wysokości średnich wynagrodzeń nauczycieli na poszczególnych stopniach awansu zawodowego w szkołach Gminy Stepnica za 2023 r.</w:t>
      </w:r>
    </w:p>
    <w:p w14:paraId="4E2172C4" w14:textId="77777777" w:rsidR="00BA4772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Miejskiej Biblioteki Publicznej w Stepnicy za 2023 r.</w:t>
      </w:r>
    </w:p>
    <w:p w14:paraId="743C95C7" w14:textId="77777777" w:rsidR="00BA4772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Miejsko-Gminnego Ośrodka Kultury w Stepnicy za 2023 r.</w:t>
      </w:r>
    </w:p>
    <w:p w14:paraId="534AE58F" w14:textId="77777777" w:rsidR="00BA4772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Miejsko – Gminnego Ośrodka Pomocy Społecznej w Stepnicy  za rok 2023.</w:t>
      </w:r>
    </w:p>
    <w:p w14:paraId="7B5578EF" w14:textId="77777777" w:rsidR="00BA4772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realizacji Gminnego Programu Przeciwdziałania Przemocy w Rodzinie oraz Ochrony Ofiar Przemocy w Rodzinie na lata 2021-2026 za rok 2023.</w:t>
      </w:r>
    </w:p>
    <w:p w14:paraId="190D6ECC" w14:textId="77777777" w:rsidR="00BA4772" w:rsidRPr="0040285E" w:rsidRDefault="00BA4772" w:rsidP="00BA4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realizacji Gminnego Programu Wspierania Rodziny na lata 2022-2024 za rok 2023.</w:t>
      </w:r>
    </w:p>
    <w:p w14:paraId="33605942" w14:textId="77777777" w:rsidR="00BA4772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przystąpienia Gminy Stepnica do realizacji programu osłonowego „Korpus Wsparcia Seniorów” na rok 2024</w:t>
      </w:r>
    </w:p>
    <w:p w14:paraId="124D07F4" w14:textId="77777777" w:rsidR="00BA4772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Rozpatrzenie projektu uchwały w sprawie ustanowienia programu osłonowego Gminy Stepnica „Korpus Wsparcia Seniorów” na rok 2024 – moduł I</w:t>
      </w:r>
    </w:p>
    <w:p w14:paraId="3036E05A" w14:textId="77777777" w:rsidR="00BA4772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szczegółowych zasad ponoszenia odpłatności za pobyt w ośrodkach wsparcia, mieszkaniach treningowych i wspomaganych.</w:t>
      </w:r>
    </w:p>
    <w:p w14:paraId="4449A5D3" w14:textId="77777777" w:rsidR="00BA4772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wyrażenia zgody na przedłużenie umowy dzierżawy z dotychczasowym dzierżawcą na okres kolejnych 15 lat w trybie bezprzetargowym.</w:t>
      </w:r>
    </w:p>
    <w:p w14:paraId="586B7448" w14:textId="77777777" w:rsidR="00BA4772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 wyrażenia zgody na przedłużenie umowy dzierżawy części nieruchomości gruntowej na Placu Targowym, z dotychczasowym dzierżawcą, na okres kolejnych 5 lat w </w:t>
      </w:r>
      <w:r w:rsidRPr="00625C6E">
        <w:rPr>
          <w:rFonts w:ascii="Times New Roman" w:hAnsi="Times New Roman" w:cs="Times New Roman"/>
          <w:sz w:val="24"/>
          <w:szCs w:val="24"/>
        </w:rPr>
        <w:t>trybie bezprzetargowym.</w:t>
      </w:r>
    </w:p>
    <w:p w14:paraId="2D58C5D3" w14:textId="77777777" w:rsidR="00BA4772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zaliczenia drogi będącej własnością Gminy Stepnica do kategorii drogi gminnej.</w:t>
      </w:r>
    </w:p>
    <w:p w14:paraId="41A9F70F" w14:textId="77777777" w:rsidR="00BA4772" w:rsidRPr="00625C6E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miejscowego planu zagospodarowania przestrzennego obejmującego tereny w obrębie ewidencyjnym Stepnica-1-Miasto Stepnica- w rejonie ulicy Bolesława Krzywoustego.</w:t>
      </w:r>
    </w:p>
    <w:p w14:paraId="3077D843" w14:textId="77777777" w:rsidR="00BA4772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określenia wykazu kąpielisk oraz sezonu kąpielowego na terenie Gminy Stepnica na 2024 rok.</w:t>
      </w:r>
    </w:p>
    <w:p w14:paraId="00B045B4" w14:textId="77777777" w:rsidR="00BA4772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pomnika przyrody.</w:t>
      </w:r>
    </w:p>
    <w:p w14:paraId="056EC92F" w14:textId="77777777" w:rsidR="00BA4772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gminnego programu opieki nad zwierzętami bezdomnymi oraz zapobiegania bezdomności zwierząt w 2024 r.</w:t>
      </w:r>
    </w:p>
    <w:p w14:paraId="0628CBCC" w14:textId="77777777" w:rsidR="00BA4772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ustalenia wysokości ekwiwalentu pieniężnego dla strażaków ratowników Ochotniczych Straży Pożarnych i kandydatów na strażaka ratownika Ochotniczych Straży Pożarnych z terenu Gminy Stepnica.</w:t>
      </w:r>
    </w:p>
    <w:p w14:paraId="661F072A" w14:textId="77777777" w:rsidR="00BA4772" w:rsidRPr="00625C6E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wyrażenia/niewyrażenia zgody na wyodrębnienie funduszu sołeckiego w budżecie Gminy Stepnica na 2025 rok.</w:t>
      </w:r>
    </w:p>
    <w:p w14:paraId="4F62BDB6" w14:textId="77777777" w:rsidR="00BA4772" w:rsidRPr="00DD2659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budżecie Gminy Stepnica na rok 2024.</w:t>
      </w:r>
    </w:p>
    <w:p w14:paraId="1A14C344" w14:textId="77777777" w:rsidR="00BA4772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wieloletniej prognozie finansowej.</w:t>
      </w:r>
    </w:p>
    <w:p w14:paraId="2993BA82" w14:textId="77777777" w:rsidR="00BA4772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mieszkania w miejscowości Czarnocin.</w:t>
      </w:r>
    </w:p>
    <w:p w14:paraId="2366C68C" w14:textId="77777777" w:rsidR="00BA4772" w:rsidRPr="0040285E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DBC0FA" w14:textId="77777777" w:rsidR="00BA4772" w:rsidRPr="0040285E" w:rsidRDefault="00BA4772" w:rsidP="00BA477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Zamkniecie </w:t>
      </w:r>
      <w:r>
        <w:rPr>
          <w:rFonts w:ascii="Times New Roman" w:hAnsi="Times New Roman" w:cs="Times New Roman"/>
          <w:sz w:val="24"/>
          <w:szCs w:val="24"/>
        </w:rPr>
        <w:t>posiedzenia komisji ds. Społecznych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618701AC" w14:textId="77777777" w:rsidR="00BA4772" w:rsidRDefault="00BA4772" w:rsidP="00BA4772"/>
    <w:p w14:paraId="13580EEF" w14:textId="77777777" w:rsidR="00BA4772" w:rsidRDefault="00BA4772" w:rsidP="00BA4772"/>
    <w:p w14:paraId="45602D67" w14:textId="77777777" w:rsidR="00AE6F7D" w:rsidRPr="005B08DE" w:rsidRDefault="00AE6F7D" w:rsidP="00BA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F7D" w:rsidRPr="005B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1"/>
  </w:num>
  <w:num w:numId="2" w16cid:durableId="153642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225C4C"/>
    <w:rsid w:val="00293A3F"/>
    <w:rsid w:val="00470491"/>
    <w:rsid w:val="00477253"/>
    <w:rsid w:val="004B1650"/>
    <w:rsid w:val="005B08DE"/>
    <w:rsid w:val="006E2C21"/>
    <w:rsid w:val="00702DE5"/>
    <w:rsid w:val="00915673"/>
    <w:rsid w:val="00A56057"/>
    <w:rsid w:val="00A719FA"/>
    <w:rsid w:val="00AE6F7D"/>
    <w:rsid w:val="00BA4772"/>
    <w:rsid w:val="00C06123"/>
    <w:rsid w:val="00C92295"/>
    <w:rsid w:val="00D620A1"/>
    <w:rsid w:val="00DC2585"/>
    <w:rsid w:val="00EB536F"/>
    <w:rsid w:val="00F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2022-09-16T12:13:00Z</cp:lastPrinted>
  <dcterms:created xsi:type="dcterms:W3CDTF">2024-03-15T20:16:00Z</dcterms:created>
  <dcterms:modified xsi:type="dcterms:W3CDTF">2024-03-15T20:16:00Z</dcterms:modified>
</cp:coreProperties>
</file>