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90" w:rsidRPr="00CC6F7A" w:rsidRDefault="00220990" w:rsidP="00220990">
      <w:pPr>
        <w:jc w:val="center"/>
        <w:rPr>
          <w:b/>
          <w:sz w:val="22"/>
          <w:szCs w:val="22"/>
        </w:rPr>
      </w:pPr>
      <w:r w:rsidRPr="00CC6F7A">
        <w:rPr>
          <w:b/>
          <w:sz w:val="22"/>
          <w:szCs w:val="22"/>
        </w:rPr>
        <w:t>Z a w i a d o m i e n i e</w:t>
      </w:r>
    </w:p>
    <w:p w:rsidR="00220990" w:rsidRPr="00CC6F7A" w:rsidRDefault="00220990" w:rsidP="00220990">
      <w:pPr>
        <w:jc w:val="center"/>
        <w:rPr>
          <w:b/>
          <w:sz w:val="22"/>
          <w:szCs w:val="22"/>
        </w:rPr>
      </w:pPr>
    </w:p>
    <w:p w:rsidR="00220990" w:rsidRPr="00CC6F7A" w:rsidRDefault="00220990" w:rsidP="00220990">
      <w:pPr>
        <w:jc w:val="both"/>
        <w:rPr>
          <w:sz w:val="22"/>
          <w:szCs w:val="22"/>
        </w:rPr>
      </w:pPr>
      <w:r w:rsidRPr="00CC6F7A">
        <w:rPr>
          <w:sz w:val="22"/>
          <w:szCs w:val="22"/>
        </w:rPr>
        <w:t xml:space="preserve">Zawiadamiam, że w dniu </w:t>
      </w:r>
      <w:r w:rsidR="00B421A5" w:rsidRPr="00CC6F7A">
        <w:rPr>
          <w:sz w:val="22"/>
          <w:szCs w:val="22"/>
        </w:rPr>
        <w:t xml:space="preserve"> </w:t>
      </w:r>
      <w:r w:rsidR="00384D74">
        <w:rPr>
          <w:sz w:val="22"/>
          <w:szCs w:val="22"/>
        </w:rPr>
        <w:t>27 maja</w:t>
      </w:r>
      <w:r w:rsidR="00E32D0E">
        <w:rPr>
          <w:sz w:val="22"/>
          <w:szCs w:val="22"/>
        </w:rPr>
        <w:t xml:space="preserve"> </w:t>
      </w:r>
      <w:r w:rsidR="006D66D9">
        <w:rPr>
          <w:sz w:val="22"/>
          <w:szCs w:val="22"/>
        </w:rPr>
        <w:t>2014</w:t>
      </w:r>
      <w:r w:rsidRPr="00CC6F7A">
        <w:rPr>
          <w:sz w:val="22"/>
          <w:szCs w:val="22"/>
        </w:rPr>
        <w:t xml:space="preserve"> r. o godzinie  14</w:t>
      </w:r>
      <w:r w:rsidR="00384D74">
        <w:rPr>
          <w:sz w:val="22"/>
          <w:szCs w:val="22"/>
          <w:vertAlign w:val="superscript"/>
        </w:rPr>
        <w:t>15</w:t>
      </w:r>
      <w:r w:rsidRPr="00CC6F7A">
        <w:rPr>
          <w:sz w:val="22"/>
          <w:szCs w:val="22"/>
        </w:rPr>
        <w:t xml:space="preserve"> w sali konferencyjnej w Urzędzie</w:t>
      </w:r>
      <w:r w:rsidR="003D71EC">
        <w:rPr>
          <w:sz w:val="22"/>
          <w:szCs w:val="22"/>
        </w:rPr>
        <w:t xml:space="preserve"> Miasta </w:t>
      </w:r>
      <w:r w:rsidR="00D3634C">
        <w:rPr>
          <w:sz w:val="22"/>
          <w:szCs w:val="22"/>
        </w:rPr>
        <w:t xml:space="preserve">                 </w:t>
      </w:r>
      <w:r w:rsidR="003D71EC">
        <w:rPr>
          <w:sz w:val="22"/>
          <w:szCs w:val="22"/>
        </w:rPr>
        <w:t>i</w:t>
      </w:r>
      <w:r w:rsidRPr="00CC6F7A">
        <w:rPr>
          <w:sz w:val="22"/>
          <w:szCs w:val="22"/>
        </w:rPr>
        <w:t xml:space="preserve"> Gminy w Stepnicy odbędzie się posiedzenie Komisji ds. Gospodarki i Budżetu Rady</w:t>
      </w:r>
      <w:r w:rsidR="00384D74">
        <w:rPr>
          <w:sz w:val="22"/>
          <w:szCs w:val="22"/>
        </w:rPr>
        <w:t xml:space="preserve"> Miejskiej </w:t>
      </w:r>
      <w:r w:rsidR="00D3634C">
        <w:rPr>
          <w:sz w:val="22"/>
          <w:szCs w:val="22"/>
        </w:rPr>
        <w:t xml:space="preserve">                        </w:t>
      </w:r>
      <w:r w:rsidR="003D71EC">
        <w:rPr>
          <w:sz w:val="22"/>
          <w:szCs w:val="22"/>
        </w:rPr>
        <w:t>w  Stepnicy</w:t>
      </w:r>
      <w:r w:rsidRPr="00CC6F7A">
        <w:rPr>
          <w:sz w:val="22"/>
          <w:szCs w:val="22"/>
        </w:rPr>
        <w:t xml:space="preserve">. </w:t>
      </w:r>
    </w:p>
    <w:p w:rsidR="00220990" w:rsidRPr="00CC6F7A" w:rsidRDefault="00220990" w:rsidP="00220990">
      <w:pPr>
        <w:jc w:val="both"/>
        <w:rPr>
          <w:sz w:val="22"/>
          <w:szCs w:val="22"/>
        </w:rPr>
      </w:pPr>
      <w:r w:rsidRPr="00CC6F7A">
        <w:rPr>
          <w:sz w:val="22"/>
          <w:szCs w:val="22"/>
        </w:rPr>
        <w:t xml:space="preserve"> </w:t>
      </w:r>
    </w:p>
    <w:p w:rsidR="00220990" w:rsidRPr="00CC6F7A" w:rsidRDefault="00220990" w:rsidP="00220990">
      <w:pPr>
        <w:jc w:val="right"/>
        <w:rPr>
          <w:sz w:val="22"/>
          <w:szCs w:val="22"/>
        </w:rPr>
      </w:pPr>
      <w:r w:rsidRPr="00CC6F7A">
        <w:rPr>
          <w:sz w:val="22"/>
          <w:szCs w:val="22"/>
        </w:rPr>
        <w:t>Przewodniczący Komisji ds. Gospodarki i Budżetu</w:t>
      </w:r>
    </w:p>
    <w:p w:rsidR="00220990" w:rsidRPr="00CC6F7A" w:rsidRDefault="004E27FA" w:rsidP="004E27FA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Marek Kleszcz</w:t>
      </w:r>
      <w:r w:rsidR="00220990" w:rsidRPr="00CC6F7A">
        <w:rPr>
          <w:sz w:val="22"/>
          <w:szCs w:val="22"/>
        </w:rPr>
        <w:tab/>
      </w:r>
      <w:r w:rsidR="00220990" w:rsidRPr="00CC6F7A">
        <w:rPr>
          <w:sz w:val="22"/>
          <w:szCs w:val="22"/>
        </w:rPr>
        <w:tab/>
      </w:r>
      <w:r w:rsidR="00220990" w:rsidRPr="00CC6F7A">
        <w:rPr>
          <w:sz w:val="22"/>
          <w:szCs w:val="22"/>
        </w:rPr>
        <w:tab/>
      </w:r>
      <w:r w:rsidR="00220990" w:rsidRPr="00CC6F7A">
        <w:rPr>
          <w:sz w:val="22"/>
          <w:szCs w:val="22"/>
        </w:rPr>
        <w:tab/>
      </w:r>
    </w:p>
    <w:p w:rsidR="00220990" w:rsidRPr="00CC6F7A" w:rsidRDefault="00220990" w:rsidP="00220990">
      <w:pPr>
        <w:jc w:val="both"/>
        <w:rPr>
          <w:sz w:val="22"/>
          <w:szCs w:val="22"/>
        </w:rPr>
      </w:pPr>
      <w:r w:rsidRPr="00CC6F7A">
        <w:rPr>
          <w:sz w:val="22"/>
          <w:szCs w:val="22"/>
        </w:rPr>
        <w:t xml:space="preserve"> </w:t>
      </w:r>
    </w:p>
    <w:p w:rsidR="00220990" w:rsidRPr="004E27FA" w:rsidRDefault="00220990" w:rsidP="00220990">
      <w:pPr>
        <w:jc w:val="center"/>
        <w:rPr>
          <w:b/>
          <w:sz w:val="22"/>
          <w:szCs w:val="22"/>
          <w:u w:val="single"/>
        </w:rPr>
      </w:pPr>
      <w:r w:rsidRPr="004E27FA">
        <w:rPr>
          <w:b/>
          <w:sz w:val="22"/>
          <w:szCs w:val="22"/>
          <w:u w:val="single"/>
        </w:rPr>
        <w:t>Porządek posiedzenia</w:t>
      </w:r>
    </w:p>
    <w:p w:rsidR="00384D74" w:rsidRPr="004B27BB" w:rsidRDefault="00384D74" w:rsidP="00384D74">
      <w:pPr>
        <w:jc w:val="both"/>
        <w:rPr>
          <w:b/>
        </w:rPr>
      </w:pPr>
      <w:r>
        <w:rPr>
          <w:b/>
        </w:rPr>
        <w:t>1</w:t>
      </w:r>
      <w:r w:rsidRPr="004B27BB">
        <w:rPr>
          <w:b/>
        </w:rPr>
        <w:t>. Sprawy regulaminowe:</w:t>
      </w:r>
    </w:p>
    <w:p w:rsidR="00384D74" w:rsidRPr="00C27C8C" w:rsidRDefault="00384D74" w:rsidP="00384D74">
      <w:pPr>
        <w:jc w:val="both"/>
      </w:pPr>
      <w:r>
        <w:t xml:space="preserve">1)  </w:t>
      </w:r>
      <w:r w:rsidRPr="00C27C8C">
        <w:t>stwierdzenie quorum,</w:t>
      </w:r>
    </w:p>
    <w:p w:rsidR="00384D74" w:rsidRPr="004B27BB" w:rsidRDefault="00384D74" w:rsidP="00384D74">
      <w:pPr>
        <w:jc w:val="both"/>
      </w:pPr>
      <w:r>
        <w:t xml:space="preserve">2)  </w:t>
      </w:r>
      <w:r w:rsidRPr="004B27BB">
        <w:t>przyjęcie porządku obrad,</w:t>
      </w:r>
    </w:p>
    <w:p w:rsidR="00384D74" w:rsidRPr="00C27C8C" w:rsidRDefault="00384D74" w:rsidP="00384D74">
      <w:pPr>
        <w:jc w:val="both"/>
        <w:rPr>
          <w:b/>
        </w:rPr>
      </w:pPr>
      <w:r>
        <w:t xml:space="preserve">3) </w:t>
      </w:r>
      <w:r w:rsidRPr="004B27BB">
        <w:t>przyjęcie</w:t>
      </w:r>
      <w:r>
        <w:t xml:space="preserve"> protokołu z wspólnego posiedzenia Komisji ds. Społecznych i  Komisji ds. Gospodarki i Budżetu Rady Miejskiej w Stepnicy z dnia 25 marca 2014 r.</w:t>
      </w:r>
    </w:p>
    <w:p w:rsidR="00384D74" w:rsidRDefault="00384D74" w:rsidP="00384D74">
      <w:pPr>
        <w:jc w:val="both"/>
        <w:rPr>
          <w:b/>
        </w:rPr>
      </w:pPr>
      <w:r>
        <w:rPr>
          <w:b/>
        </w:rPr>
        <w:t xml:space="preserve">2. </w:t>
      </w:r>
      <w:r w:rsidRPr="003B1EA4">
        <w:rPr>
          <w:b/>
        </w:rPr>
        <w:t>Rozpatrzenie projektów uchwał w sprawie:</w:t>
      </w:r>
    </w:p>
    <w:p w:rsidR="00384D74" w:rsidRPr="004B3040" w:rsidRDefault="004B3040" w:rsidP="004B3040">
      <w:pPr>
        <w:jc w:val="both"/>
      </w:pPr>
      <w:r>
        <w:t>1)</w:t>
      </w:r>
      <w:r w:rsidR="00384D74" w:rsidRPr="004B3040">
        <w:t>w sprawie stwierdzenia wygaśnięcia mandatu radnego,</w:t>
      </w:r>
    </w:p>
    <w:p w:rsidR="00384D74" w:rsidRPr="004B3040" w:rsidRDefault="004B3040" w:rsidP="004B3040">
      <w:pPr>
        <w:jc w:val="both"/>
      </w:pPr>
      <w:r>
        <w:t>2)</w:t>
      </w:r>
      <w:r w:rsidR="00384D74" w:rsidRPr="004B3040">
        <w:t>w sprawie wieloletniego uchwalenia planu rozwoju i modernizacji urządzeń wodociągowych i kanalizacji,</w:t>
      </w:r>
    </w:p>
    <w:p w:rsidR="00384D74" w:rsidRPr="004B3040" w:rsidRDefault="004B3040" w:rsidP="004B3040">
      <w:pPr>
        <w:jc w:val="both"/>
      </w:pPr>
      <w:r>
        <w:t>3)</w:t>
      </w:r>
      <w:r w:rsidR="00384D74" w:rsidRPr="004B3040">
        <w:t>w sprawie określenia stawek w podatku od nieruchomości położonych na terenie gminy Stepnica na 2014 r.,</w:t>
      </w:r>
    </w:p>
    <w:p w:rsidR="00384D74" w:rsidRPr="004B3040" w:rsidRDefault="004B3040" w:rsidP="004B3040">
      <w:pPr>
        <w:jc w:val="both"/>
      </w:pPr>
      <w:r>
        <w:t>4)</w:t>
      </w:r>
      <w:r w:rsidR="00384D74" w:rsidRPr="004B3040">
        <w:t>w sprawie gminnego programu opieki nad zwierzętami bezdomnymi oraz zapobiegania bezdomności zwierząt w 2014 r.</w:t>
      </w:r>
    </w:p>
    <w:p w:rsidR="00384D74" w:rsidRPr="004B3040" w:rsidRDefault="004B3040" w:rsidP="004B3040">
      <w:pPr>
        <w:jc w:val="both"/>
      </w:pPr>
      <w:r>
        <w:t>5)</w:t>
      </w:r>
      <w:r w:rsidR="00384D74" w:rsidRPr="004B3040">
        <w:t>w sprawie określenia wykazu kąpielisk na terenie Gminy Stepnica na 2014 r.</w:t>
      </w:r>
    </w:p>
    <w:p w:rsidR="00384D74" w:rsidRPr="004B3040" w:rsidRDefault="004B3040" w:rsidP="004B3040">
      <w:pPr>
        <w:jc w:val="both"/>
      </w:pPr>
      <w:r>
        <w:t>6)</w:t>
      </w:r>
      <w:r w:rsidR="00384D74" w:rsidRPr="004B3040">
        <w:t xml:space="preserve">w sprawie przyjęcia taryfy opłat portowych w Porcie Morskim w Stepnicy, </w:t>
      </w:r>
    </w:p>
    <w:p w:rsidR="00384D74" w:rsidRPr="004B3040" w:rsidRDefault="004B3040" w:rsidP="004B3040">
      <w:pPr>
        <w:jc w:val="both"/>
      </w:pPr>
      <w:r>
        <w:t>7)</w:t>
      </w:r>
      <w:r w:rsidR="00384D74" w:rsidRPr="004B3040">
        <w:t>w sprawie przyjęcia Strategii Rozwoju Gminy Stepnica do roku 2025,</w:t>
      </w:r>
    </w:p>
    <w:p w:rsidR="00384D74" w:rsidRPr="004B3040" w:rsidRDefault="004B3040" w:rsidP="004B3040">
      <w:pPr>
        <w:jc w:val="both"/>
      </w:pPr>
      <w:r>
        <w:t>8)</w:t>
      </w:r>
      <w:r w:rsidR="00384D74" w:rsidRPr="004B3040">
        <w:t xml:space="preserve">w sprawie </w:t>
      </w:r>
      <w:r w:rsidR="00384D74" w:rsidRPr="004B3040">
        <w:rPr>
          <w:bCs/>
          <w:color w:val="000000"/>
        </w:rPr>
        <w:t>upoważnienia Kierownika Ośrodka Pomocy Społecznej w Stepnicy do załatwiania indywidualnych spraw</w:t>
      </w:r>
      <w:r w:rsidR="00384D74" w:rsidRPr="004B3040">
        <w:rPr>
          <w:b/>
          <w:bCs/>
          <w:color w:val="000000"/>
        </w:rPr>
        <w:t xml:space="preserve"> </w:t>
      </w:r>
      <w:r w:rsidR="00384D74" w:rsidRPr="004B3040">
        <w:rPr>
          <w:bCs/>
          <w:color w:val="000000"/>
        </w:rPr>
        <w:t>z zakresu administracji publicznej dotyczących przyznawania dodatku energetycznego,</w:t>
      </w:r>
    </w:p>
    <w:p w:rsidR="00384D74" w:rsidRPr="004B3040" w:rsidRDefault="004B3040" w:rsidP="004B3040">
      <w:pPr>
        <w:jc w:val="both"/>
      </w:pPr>
      <w:r>
        <w:t>9)</w:t>
      </w:r>
      <w:r w:rsidR="00384D74" w:rsidRPr="004B3040">
        <w:t xml:space="preserve">w sprawie </w:t>
      </w:r>
      <w:r w:rsidR="00384D74" w:rsidRPr="004B3040">
        <w:rPr>
          <w:bCs/>
          <w:color w:val="000000"/>
          <w:shd w:val="clear" w:color="auto" w:fill="FFFFFF"/>
        </w:rPr>
        <w:t>nadania statutu Ośrodka Pomocy Społecznej,</w:t>
      </w:r>
    </w:p>
    <w:p w:rsidR="00384D74" w:rsidRPr="004B3040" w:rsidRDefault="004B3040" w:rsidP="004B3040">
      <w:pPr>
        <w:jc w:val="both"/>
      </w:pPr>
      <w:r>
        <w:t>10)</w:t>
      </w:r>
      <w:r w:rsidR="00384D74" w:rsidRPr="004B3040">
        <w:t xml:space="preserve">w sprawie </w:t>
      </w:r>
      <w:r w:rsidR="00384D74" w:rsidRPr="004B3040">
        <w:rPr>
          <w:bCs/>
          <w:color w:val="000000"/>
          <w:shd w:val="clear" w:color="auto" w:fill="FFFFFF"/>
        </w:rPr>
        <w:t>przyjęcia Strategii Rozwiązywania Problemów Społecznych w Gminie Stepnica na lata 2014 – 2020.</w:t>
      </w:r>
    </w:p>
    <w:p w:rsidR="00384D74" w:rsidRPr="004B3040" w:rsidRDefault="004B3040" w:rsidP="004B3040">
      <w:pPr>
        <w:jc w:val="both"/>
      </w:pPr>
      <w:r>
        <w:rPr>
          <w:bCs/>
          <w:color w:val="000000"/>
          <w:shd w:val="clear" w:color="auto" w:fill="FFFFFF"/>
        </w:rPr>
        <w:t>11)</w:t>
      </w:r>
      <w:r w:rsidR="00384D74" w:rsidRPr="004B3040">
        <w:rPr>
          <w:bCs/>
          <w:color w:val="000000"/>
          <w:shd w:val="clear" w:color="auto" w:fill="FFFFFF"/>
        </w:rPr>
        <w:t>w sprawie wyrażenia zgody na wydzierżawienie części nieruchomości stanowiącej mienie gminne, na okres 10 lat w trybie przetargu.</w:t>
      </w:r>
    </w:p>
    <w:p w:rsidR="00384D74" w:rsidRDefault="00384D74" w:rsidP="00384D74">
      <w:pPr>
        <w:rPr>
          <w:b/>
        </w:rPr>
      </w:pPr>
      <w:r>
        <w:rPr>
          <w:b/>
        </w:rPr>
        <w:t>3. Wolne wnioski</w:t>
      </w:r>
      <w:r w:rsidRPr="004B27BB">
        <w:rPr>
          <w:b/>
        </w:rPr>
        <w:t>.</w:t>
      </w:r>
    </w:p>
    <w:p w:rsidR="00384D74" w:rsidRPr="004B27BB" w:rsidRDefault="00384D74" w:rsidP="00384D74">
      <w:pPr>
        <w:rPr>
          <w:b/>
        </w:rPr>
      </w:pPr>
      <w:r>
        <w:rPr>
          <w:b/>
        </w:rPr>
        <w:t xml:space="preserve">4 </w:t>
      </w:r>
      <w:r w:rsidRPr="004B27BB">
        <w:rPr>
          <w:b/>
        </w:rPr>
        <w:t>.</w:t>
      </w:r>
      <w:r>
        <w:rPr>
          <w:b/>
        </w:rPr>
        <w:t xml:space="preserve"> </w:t>
      </w:r>
      <w:r w:rsidRPr="004B27BB">
        <w:rPr>
          <w:b/>
        </w:rPr>
        <w:t>Zamknięcie obrad.</w:t>
      </w:r>
    </w:p>
    <w:p w:rsidR="001022BC" w:rsidRPr="004E27FA" w:rsidRDefault="001022BC">
      <w:pPr>
        <w:rPr>
          <w:sz w:val="22"/>
          <w:szCs w:val="22"/>
        </w:rPr>
      </w:pPr>
    </w:p>
    <w:sectPr w:rsidR="001022BC" w:rsidRPr="004E27FA" w:rsidSect="0010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76DF"/>
    <w:multiLevelType w:val="hybridMultilevel"/>
    <w:tmpl w:val="EBE8C5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6190A"/>
    <w:multiLevelType w:val="hybridMultilevel"/>
    <w:tmpl w:val="BDD87D7A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</w:rPr>
    </w:lvl>
    <w:lvl w:ilvl="1" w:tplc="3EF83CA2">
      <w:start w:val="1"/>
      <w:numFmt w:val="decimal"/>
      <w:lvlText w:val="%2."/>
      <w:lvlJc w:val="left"/>
      <w:pPr>
        <w:tabs>
          <w:tab w:val="num" w:pos="255"/>
        </w:tabs>
        <w:ind w:left="482" w:hanging="34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D433CC"/>
    <w:multiLevelType w:val="hybridMultilevel"/>
    <w:tmpl w:val="AD46F31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0990"/>
    <w:rsid w:val="0005444E"/>
    <w:rsid w:val="001022BC"/>
    <w:rsid w:val="0010239E"/>
    <w:rsid w:val="00147F6F"/>
    <w:rsid w:val="001818EF"/>
    <w:rsid w:val="001B47BD"/>
    <w:rsid w:val="00205C45"/>
    <w:rsid w:val="00220990"/>
    <w:rsid w:val="00227342"/>
    <w:rsid w:val="00335434"/>
    <w:rsid w:val="00384D74"/>
    <w:rsid w:val="003B43D3"/>
    <w:rsid w:val="003D71EC"/>
    <w:rsid w:val="00457665"/>
    <w:rsid w:val="004B3040"/>
    <w:rsid w:val="004E27FA"/>
    <w:rsid w:val="004F26D7"/>
    <w:rsid w:val="005052FD"/>
    <w:rsid w:val="005C571F"/>
    <w:rsid w:val="005D2171"/>
    <w:rsid w:val="00611651"/>
    <w:rsid w:val="006127C5"/>
    <w:rsid w:val="006D66D9"/>
    <w:rsid w:val="006F205B"/>
    <w:rsid w:val="006F54D8"/>
    <w:rsid w:val="007C69DC"/>
    <w:rsid w:val="007E0649"/>
    <w:rsid w:val="008714A1"/>
    <w:rsid w:val="00AA264F"/>
    <w:rsid w:val="00AA7F0E"/>
    <w:rsid w:val="00B412AA"/>
    <w:rsid w:val="00B421A5"/>
    <w:rsid w:val="00C6070E"/>
    <w:rsid w:val="00CC6F7A"/>
    <w:rsid w:val="00D3634C"/>
    <w:rsid w:val="00D36DC1"/>
    <w:rsid w:val="00E32D0E"/>
    <w:rsid w:val="00E605B3"/>
    <w:rsid w:val="00EE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209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81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szczyznaszczegowa">
    <w:name w:val="płaszczyzna szczegółowa"/>
    <w:basedOn w:val="Normalny"/>
    <w:next w:val="Normalny"/>
    <w:rsid w:val="004E27FA"/>
    <w:pPr>
      <w:spacing w:after="24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23</cp:revision>
  <cp:lastPrinted>2014-05-21T12:01:00Z</cp:lastPrinted>
  <dcterms:created xsi:type="dcterms:W3CDTF">2013-10-09T11:23:00Z</dcterms:created>
  <dcterms:modified xsi:type="dcterms:W3CDTF">2014-05-21T12:01:00Z</dcterms:modified>
</cp:coreProperties>
</file>