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A5" w:rsidRDefault="004A52A5" w:rsidP="004A52A5">
      <w:pPr>
        <w:pStyle w:val="Nagwek1"/>
        <w:jc w:val="right"/>
      </w:pPr>
      <w:r>
        <w:t xml:space="preserve">Stepnica, dnia 27.07.2009 r. </w:t>
      </w:r>
    </w:p>
    <w:p w:rsidR="004A52A5" w:rsidRDefault="004A52A5" w:rsidP="004A52A5">
      <w:pPr>
        <w:pStyle w:val="Nagwek1"/>
      </w:pPr>
      <w:r>
        <w:t>Nasz znak BG. 2227-7/09</w:t>
      </w:r>
    </w:p>
    <w:p w:rsidR="004A52A5" w:rsidRDefault="004A52A5" w:rsidP="004A52A5"/>
    <w:p w:rsidR="004A52A5" w:rsidRDefault="004A52A5" w:rsidP="004A52A5">
      <w:pPr>
        <w:jc w:val="both"/>
        <w:rPr>
          <w:sz w:val="24"/>
        </w:rPr>
      </w:pPr>
    </w:p>
    <w:p w:rsidR="004A52A5" w:rsidRDefault="004A52A5" w:rsidP="004A52A5">
      <w:pPr>
        <w:jc w:val="center"/>
        <w:rPr>
          <w:b/>
          <w:sz w:val="24"/>
        </w:rPr>
      </w:pPr>
      <w:r>
        <w:rPr>
          <w:b/>
          <w:sz w:val="24"/>
        </w:rPr>
        <w:t>ZAWIADOMIENIE (OGŁOSZENIE)</w:t>
      </w:r>
    </w:p>
    <w:p w:rsidR="004A52A5" w:rsidRDefault="004A52A5" w:rsidP="004A52A5">
      <w:pPr>
        <w:pStyle w:val="Nagwek3"/>
        <w:spacing w:line="240" w:lineRule="auto"/>
      </w:pPr>
      <w:r>
        <w:t>O WYBORZE</w:t>
      </w:r>
    </w:p>
    <w:p w:rsidR="004A52A5" w:rsidRDefault="004A52A5" w:rsidP="004A52A5">
      <w:pPr>
        <w:pStyle w:val="Nagwek2"/>
        <w:spacing w:line="240" w:lineRule="auto"/>
        <w:rPr>
          <w:sz w:val="24"/>
        </w:rPr>
      </w:pPr>
      <w:r>
        <w:rPr>
          <w:sz w:val="24"/>
        </w:rPr>
        <w:t>NAJKORZYSTNIEJSZEJ OFERTY</w:t>
      </w:r>
    </w:p>
    <w:p w:rsidR="003847BE" w:rsidRPr="003847BE" w:rsidRDefault="003847BE" w:rsidP="003847BE"/>
    <w:p w:rsidR="004A52A5" w:rsidRDefault="004A52A5" w:rsidP="004A52A5"/>
    <w:p w:rsidR="004A52A5" w:rsidRPr="00216BFD" w:rsidRDefault="004A52A5" w:rsidP="004A52A5">
      <w:pPr>
        <w:pStyle w:val="Tekstpodstawowy"/>
        <w:rPr>
          <w:b/>
          <w:szCs w:val="24"/>
        </w:rPr>
      </w:pPr>
      <w:r>
        <w:rPr>
          <w:b/>
        </w:rPr>
        <w:t xml:space="preserve">dot. postępowania o udzielenie zamówienia publicznego w trybie przetargu nieograniczonego dla zadania pn. </w:t>
      </w:r>
      <w:r w:rsidRPr="00216BFD">
        <w:rPr>
          <w:b/>
          <w:szCs w:val="24"/>
        </w:rPr>
        <w:t>„Usunięcie azbestu i wyrobów zawierających azbest z posesji należących do osób fizycznych i prawnych położonych na terenie Gminy Stepnica”</w:t>
      </w:r>
    </w:p>
    <w:p w:rsidR="004A52A5" w:rsidRDefault="004A52A5" w:rsidP="004A52A5">
      <w:pPr>
        <w:pStyle w:val="Tekstpodstawowywcity"/>
        <w:spacing w:line="360" w:lineRule="auto"/>
        <w:jc w:val="both"/>
        <w:rPr>
          <w:b w:val="0"/>
          <w:sz w:val="24"/>
        </w:rPr>
      </w:pPr>
    </w:p>
    <w:p w:rsidR="004A52A5" w:rsidRDefault="004A52A5" w:rsidP="004A52A5">
      <w:pPr>
        <w:pStyle w:val="Tekstpodstawowywcit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Na podstawie art. 92 ustawy 29 stycznia 2009 r. Prawo zamówień publicznych (Dz. U.                 z 2007 r. Nr 223, poz. 1655 z późniejszymi zmianami) niniejszym zawiadamiam, że po dokonaniu oceny złożonych ofert w przedmiotowym postępowaniu jako najko</w:t>
      </w:r>
      <w:r w:rsidR="004B4DA7">
        <w:rPr>
          <w:b w:val="0"/>
          <w:sz w:val="24"/>
        </w:rPr>
        <w:t>rzystniejszą wybrano ofertę nr 1</w:t>
      </w:r>
      <w:r>
        <w:rPr>
          <w:b w:val="0"/>
          <w:sz w:val="24"/>
        </w:rPr>
        <w:t xml:space="preserve"> złożona przez: 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2977"/>
        <w:gridCol w:w="3260"/>
      </w:tblGrid>
      <w:tr w:rsidR="004B4DA7" w:rsidTr="00E122B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>
            <w:pPr>
              <w:pStyle w:val="Tekstpodstawowywcit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Nazwa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>
            <w:pPr>
              <w:pStyle w:val="Tekstpodstawowywcit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>
            <w:pPr>
              <w:pStyle w:val="Tekstpodstawowywcit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Cena brutto</w:t>
            </w:r>
          </w:p>
        </w:tc>
      </w:tr>
      <w:tr w:rsidR="004B4DA7" w:rsidTr="00DF4E70">
        <w:trPr>
          <w:cantSplit/>
          <w:trHeight w:val="6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7" w:rsidRDefault="004B4DA7">
            <w:pPr>
              <w:pStyle w:val="Nagwek3"/>
            </w:pPr>
            <w:r>
              <w:t xml:space="preserve">AM Trans Progres Sp. z o.o. </w:t>
            </w:r>
          </w:p>
          <w:p w:rsidR="004B4DA7" w:rsidRDefault="004B4DA7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4B4DA7" w:rsidRDefault="004B4DA7">
            <w:pPr>
              <w:pStyle w:val="Tekstpodstawowywcity"/>
              <w:rPr>
                <w:b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Sarmacka 7</w:t>
            </w:r>
          </w:p>
          <w:p w:rsidR="00DF4E70" w:rsidRPr="00DF4E70" w:rsidRDefault="004B4DA7" w:rsidP="00DF4E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61-616 Szczecin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7" w:rsidRDefault="004B4DA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40.891,12 zł</w:t>
            </w:r>
          </w:p>
          <w:p w:rsidR="004B4DA7" w:rsidRDefault="004B4DA7">
            <w:pPr>
              <w:pStyle w:val="Nagwek1"/>
              <w:spacing w:line="360" w:lineRule="auto"/>
              <w:jc w:val="center"/>
              <w:rPr>
                <w:b/>
              </w:rPr>
            </w:pPr>
          </w:p>
        </w:tc>
      </w:tr>
    </w:tbl>
    <w:p w:rsidR="004A52A5" w:rsidRDefault="004A52A5" w:rsidP="004A52A5">
      <w:pPr>
        <w:pStyle w:val="Tekstpodstawowywcity"/>
        <w:spacing w:line="360" w:lineRule="auto"/>
        <w:jc w:val="both"/>
        <w:rPr>
          <w:b w:val="0"/>
          <w:sz w:val="24"/>
        </w:rPr>
      </w:pPr>
    </w:p>
    <w:p w:rsidR="004A52A5" w:rsidRDefault="004A52A5" w:rsidP="004A52A5">
      <w:pPr>
        <w:pStyle w:val="Tekstpodstawowy"/>
      </w:pPr>
      <w:r>
        <w:t xml:space="preserve">Uzasadnienie wyboru: w/w oferta otrzymała najwięcej punktów czyli 100 w jedynym kryterium jakim jest cena. </w:t>
      </w:r>
    </w:p>
    <w:p w:rsidR="004A52A5" w:rsidRDefault="004A52A5" w:rsidP="004A52A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Umowę o zamówienie publiczne należy podpisać w terminie nie krótszym niż 7 dni od dnia przekazania zawiadomienia o wyborze oferty, nie później jednak niż przed upływem terminu związania ofertą. </w:t>
      </w:r>
    </w:p>
    <w:p w:rsidR="004A52A5" w:rsidRDefault="004A52A5" w:rsidP="004A52A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Termin podpisania umowy zostanie uzgodniony telefonicznie. </w:t>
      </w:r>
    </w:p>
    <w:p w:rsidR="004A52A5" w:rsidRDefault="004A52A5" w:rsidP="004A52A5">
      <w:pPr>
        <w:pStyle w:val="Tekstpodstawowy"/>
      </w:pPr>
      <w:r>
        <w:t xml:space="preserve">W postępowaniu złożono </w:t>
      </w:r>
      <w:r w:rsidR="004B4DA7">
        <w:t xml:space="preserve">następujące ważne </w:t>
      </w:r>
      <w:r>
        <w:t>oferty: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2552"/>
        <w:gridCol w:w="2409"/>
        <w:gridCol w:w="1843"/>
      </w:tblGrid>
      <w:tr w:rsidR="004B4DA7" w:rsidTr="00E122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 w:rsidP="004B4DA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 w:rsidP="004B4DA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 w:rsidP="004B4DA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 w:rsidP="004B4DA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Default="004B4DA7" w:rsidP="004B4DA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Punkty</w:t>
            </w:r>
          </w:p>
        </w:tc>
      </w:tr>
      <w:tr w:rsidR="004B4DA7" w:rsidTr="00E122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Pr="00BE7FF3" w:rsidRDefault="004B4DA7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7" w:rsidRDefault="00824ED7" w:rsidP="00BE7FF3">
            <w:pPr>
              <w:pStyle w:val="Nagwek3"/>
              <w:spacing w:line="240" w:lineRule="auto"/>
            </w:pPr>
          </w:p>
          <w:p w:rsidR="00E122B9" w:rsidRDefault="00E122B9" w:rsidP="00BE7FF3">
            <w:pPr>
              <w:pStyle w:val="Nagwek3"/>
              <w:spacing w:line="240" w:lineRule="auto"/>
            </w:pPr>
            <w:r>
              <w:t xml:space="preserve">AM Trans Progres Sp. z o.o. </w:t>
            </w:r>
          </w:p>
          <w:p w:rsidR="004B4DA7" w:rsidRDefault="004B4DA7" w:rsidP="00BE7FF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7" w:rsidRDefault="00824ED7" w:rsidP="00BE7FF3">
            <w:pPr>
              <w:jc w:val="center"/>
              <w:rPr>
                <w:b/>
                <w:sz w:val="24"/>
              </w:rPr>
            </w:pPr>
          </w:p>
          <w:p w:rsidR="00E122B9" w:rsidRDefault="00E122B9" w:rsidP="00BE7F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Sarmacka 7</w:t>
            </w:r>
          </w:p>
          <w:p w:rsidR="004B4DA7" w:rsidRDefault="00E122B9" w:rsidP="00BE7FF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61-616 Szczecin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7" w:rsidRDefault="00824ED7" w:rsidP="00BE7FF3">
            <w:pPr>
              <w:jc w:val="center"/>
              <w:rPr>
                <w:b/>
                <w:sz w:val="24"/>
              </w:rPr>
            </w:pPr>
          </w:p>
          <w:p w:rsidR="00E122B9" w:rsidRDefault="00E122B9" w:rsidP="00BE7F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40.891,12 zł</w:t>
            </w:r>
          </w:p>
          <w:p w:rsidR="004B4DA7" w:rsidRDefault="004B4DA7" w:rsidP="00BE7FF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D7" w:rsidRDefault="00824ED7" w:rsidP="00BE7FF3">
            <w:pPr>
              <w:jc w:val="center"/>
              <w:rPr>
                <w:b/>
                <w:sz w:val="24"/>
              </w:rPr>
            </w:pPr>
          </w:p>
          <w:p w:rsidR="004B4DA7" w:rsidRPr="00E122B9" w:rsidRDefault="00E122B9" w:rsidP="00BE7FF3">
            <w:pPr>
              <w:jc w:val="center"/>
              <w:rPr>
                <w:b/>
                <w:sz w:val="24"/>
              </w:rPr>
            </w:pPr>
            <w:r w:rsidRPr="00E122B9">
              <w:rPr>
                <w:b/>
                <w:sz w:val="24"/>
              </w:rPr>
              <w:t>100</w:t>
            </w:r>
          </w:p>
        </w:tc>
      </w:tr>
      <w:tr w:rsidR="004B4DA7" w:rsidRPr="00BE7FF3" w:rsidTr="00E122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Pr="00BE7FF3" w:rsidRDefault="004B4DA7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3" w:rsidRDefault="00BE7FF3" w:rsidP="00BE7FF3">
            <w:pPr>
              <w:pStyle w:val="Nagwek1"/>
              <w:jc w:val="center"/>
              <w:rPr>
                <w:b/>
              </w:rPr>
            </w:pPr>
          </w:p>
          <w:p w:rsidR="004B4DA7" w:rsidRPr="00BE7FF3" w:rsidRDefault="00BE7FF3" w:rsidP="00BE7FF3">
            <w:pPr>
              <w:pStyle w:val="Nagwek1"/>
              <w:jc w:val="center"/>
              <w:rPr>
                <w:b/>
              </w:rPr>
            </w:pPr>
            <w:r w:rsidRPr="00BE7FF3">
              <w:rPr>
                <w:b/>
              </w:rPr>
              <w:t>„EKO-MIX”</w:t>
            </w:r>
          </w:p>
          <w:p w:rsidR="004B4DA7" w:rsidRPr="00BE7FF3" w:rsidRDefault="004B4DA7" w:rsidP="00BE7FF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3" w:rsidRDefault="00BE7FF3" w:rsidP="00BE7FF3">
            <w:pPr>
              <w:jc w:val="center"/>
              <w:rPr>
                <w:b/>
                <w:sz w:val="24"/>
              </w:rPr>
            </w:pPr>
          </w:p>
          <w:p w:rsidR="004B4DA7" w:rsidRPr="00BE7FF3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Ul. Grabiszyńska 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3" w:rsidRDefault="00BE7FF3" w:rsidP="00BE7FF3">
            <w:pPr>
              <w:jc w:val="center"/>
              <w:rPr>
                <w:b/>
                <w:sz w:val="24"/>
              </w:rPr>
            </w:pPr>
          </w:p>
          <w:p w:rsidR="004B4DA7" w:rsidRPr="00BE7FF3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49.258,66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3" w:rsidRDefault="00BE7FF3" w:rsidP="00BE7FF3">
            <w:pPr>
              <w:jc w:val="center"/>
              <w:rPr>
                <w:b/>
                <w:sz w:val="24"/>
              </w:rPr>
            </w:pPr>
          </w:p>
          <w:p w:rsidR="004B4DA7" w:rsidRPr="00BE7FF3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83,01</w:t>
            </w:r>
          </w:p>
        </w:tc>
      </w:tr>
      <w:tr w:rsidR="004B4DA7" w:rsidRPr="00BE7FF3" w:rsidTr="00E122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Pr="00BE7FF3" w:rsidRDefault="004B4DA7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7" w:rsidRPr="00BE7FF3" w:rsidRDefault="004B4DA7" w:rsidP="00BE7FF3">
            <w:pPr>
              <w:jc w:val="center"/>
              <w:rPr>
                <w:b/>
                <w:sz w:val="24"/>
              </w:rPr>
            </w:pPr>
          </w:p>
          <w:p w:rsidR="004B4DA7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„MAXMED”</w:t>
            </w:r>
          </w:p>
          <w:p w:rsidR="00BE7FF3" w:rsidRPr="00BE7FF3" w:rsidRDefault="00BE7FF3" w:rsidP="00BE7FF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A7" w:rsidRPr="00BE7FF3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UL. Pomorska 49</w:t>
            </w:r>
          </w:p>
          <w:p w:rsidR="00BE7FF3" w:rsidRPr="00BE7FF3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84-252 Orle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3" w:rsidRDefault="00BE7FF3" w:rsidP="00BE7FF3">
            <w:pPr>
              <w:jc w:val="center"/>
              <w:rPr>
                <w:b/>
                <w:sz w:val="24"/>
              </w:rPr>
            </w:pPr>
          </w:p>
          <w:p w:rsidR="004B4DA7" w:rsidRPr="00BE7FF3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66.065,81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3" w:rsidRDefault="00BE7FF3" w:rsidP="00BE7FF3">
            <w:pPr>
              <w:jc w:val="center"/>
              <w:rPr>
                <w:b/>
                <w:sz w:val="24"/>
              </w:rPr>
            </w:pPr>
          </w:p>
          <w:p w:rsidR="004B4DA7" w:rsidRPr="00BE7FF3" w:rsidRDefault="00BE7FF3" w:rsidP="00BE7FF3">
            <w:pPr>
              <w:jc w:val="center"/>
              <w:rPr>
                <w:b/>
                <w:sz w:val="24"/>
              </w:rPr>
            </w:pPr>
            <w:r w:rsidRPr="00BE7FF3">
              <w:rPr>
                <w:b/>
                <w:sz w:val="24"/>
              </w:rPr>
              <w:t>61,89</w:t>
            </w:r>
          </w:p>
        </w:tc>
      </w:tr>
    </w:tbl>
    <w:p w:rsidR="004A52A5" w:rsidRDefault="004A52A5" w:rsidP="004A52A5">
      <w:pPr>
        <w:spacing w:line="360" w:lineRule="auto"/>
        <w:jc w:val="both"/>
        <w:rPr>
          <w:sz w:val="24"/>
        </w:rPr>
      </w:pPr>
    </w:p>
    <w:p w:rsidR="004A52A5" w:rsidRDefault="004A52A5" w:rsidP="004A52A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 podstawie art. 92 ustawy z dnia 29 stycznia 2004 r. Prawo zamówień publicznych informuję, iż w przedmiotowym postępowaniu  wykluczono następujących wykonawców:</w:t>
      </w:r>
    </w:p>
    <w:p w:rsidR="00923E73" w:rsidRPr="00FB1E24" w:rsidRDefault="00923E73" w:rsidP="00923E73">
      <w:pPr>
        <w:pStyle w:val="Akapitzlist"/>
        <w:spacing w:line="360" w:lineRule="auto"/>
        <w:ind w:left="360"/>
        <w:jc w:val="both"/>
        <w:rPr>
          <w:sz w:val="24"/>
        </w:rPr>
      </w:pPr>
      <w:r w:rsidRPr="00FB1E24">
        <w:rPr>
          <w:sz w:val="24"/>
        </w:rPr>
        <w:t>„AUTO-KOWAL”</w:t>
      </w:r>
    </w:p>
    <w:p w:rsidR="00923E73" w:rsidRPr="00FB1E24" w:rsidRDefault="00923E73" w:rsidP="00923E73">
      <w:pPr>
        <w:pStyle w:val="Akapitzlist"/>
        <w:spacing w:line="360" w:lineRule="auto"/>
        <w:ind w:left="360"/>
        <w:jc w:val="both"/>
        <w:rPr>
          <w:sz w:val="24"/>
        </w:rPr>
      </w:pPr>
      <w:r w:rsidRPr="00FB1E24">
        <w:rPr>
          <w:sz w:val="24"/>
        </w:rPr>
        <w:t>Filip Pietrusewicz</w:t>
      </w:r>
    </w:p>
    <w:p w:rsidR="00923E73" w:rsidRPr="00FB1E24" w:rsidRDefault="00923E73" w:rsidP="00923E73">
      <w:pPr>
        <w:pStyle w:val="Akapitzlist"/>
        <w:spacing w:line="360" w:lineRule="auto"/>
        <w:ind w:left="360"/>
        <w:jc w:val="both"/>
        <w:rPr>
          <w:sz w:val="24"/>
        </w:rPr>
      </w:pPr>
      <w:r w:rsidRPr="00FB1E24">
        <w:rPr>
          <w:sz w:val="24"/>
        </w:rPr>
        <w:t>Ul. Ruda 9/1</w:t>
      </w:r>
    </w:p>
    <w:p w:rsidR="00E62A72" w:rsidRPr="00FB1E24" w:rsidRDefault="00923E73" w:rsidP="00923E73">
      <w:pPr>
        <w:pStyle w:val="Akapitzlist"/>
        <w:spacing w:line="360" w:lineRule="auto"/>
        <w:ind w:left="360"/>
        <w:jc w:val="both"/>
        <w:rPr>
          <w:sz w:val="24"/>
        </w:rPr>
      </w:pPr>
      <w:r w:rsidRPr="00FB1E24">
        <w:rPr>
          <w:sz w:val="24"/>
        </w:rPr>
        <w:t xml:space="preserve">70-733 Szczecin </w:t>
      </w:r>
    </w:p>
    <w:p w:rsidR="00E62A72" w:rsidRDefault="00E62A72" w:rsidP="00E62A72">
      <w:pPr>
        <w:pStyle w:val="Tekstpodstawowy3"/>
        <w:jc w:val="both"/>
      </w:pPr>
      <w:r>
        <w:t>Wykonawcę wykluczono z postępowania na podstawie art. 24. ust 2. pkt 3 ustawy                  z dnia 29 stycznia 2009 r. Prawo zamówień publicznych (Dz. U. z 2007 r. Nr 223, poz. 1655 z późniejszymi zmianami).</w:t>
      </w:r>
    </w:p>
    <w:p w:rsidR="00E62A72" w:rsidRDefault="00E62A72" w:rsidP="00E62A72">
      <w:pPr>
        <w:spacing w:line="360" w:lineRule="auto"/>
        <w:jc w:val="both"/>
        <w:rPr>
          <w:sz w:val="24"/>
        </w:rPr>
      </w:pPr>
      <w:r>
        <w:rPr>
          <w:sz w:val="24"/>
        </w:rPr>
        <w:t>Z postępowania o udzielenie zamówienia wyklucza się  wykonawców, którzy:</w:t>
      </w:r>
    </w:p>
    <w:p w:rsidR="00E62A72" w:rsidRDefault="00E62A72" w:rsidP="00E62A72">
      <w:pPr>
        <w:numPr>
          <w:ilvl w:val="0"/>
          <w:numId w:val="3"/>
        </w:numPr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nie złożyli oświadczenia o spełnieniu warunków udziału w postępowaniu lub dokumentów potwierdzających spełnienie tych warunków lub złożone dokumenty zawierają błędy.</w:t>
      </w:r>
    </w:p>
    <w:p w:rsidR="00AD5F7D" w:rsidRPr="00A62A0A" w:rsidRDefault="00E62A72" w:rsidP="00A62A0A">
      <w:pPr>
        <w:pStyle w:val="Tekstpodstawowy3"/>
        <w:jc w:val="both"/>
        <w:rPr>
          <w:b/>
        </w:rPr>
      </w:pPr>
      <w:r>
        <w:t xml:space="preserve">Wykonawca nie złożył następujących dokumentów – wypełniony wzór umowy, wykazu osób, będą uczestniczyć w wykonaniu zamówienia, decyzji Starosty Goleniowskiego zatwierdzającej plan gospodarki odpadami, pomimo wezwania na podstawie art. 26 ust. 3 ustawy z dnia 29 stycznia 2009 r. Prawo zamówień publicznych (Dz. U. z 2007 r. Nr 223, poz. 1655 z późniejszymi zmianami) nie uzupełniono brakujących dokumentów. </w:t>
      </w:r>
    </w:p>
    <w:p w:rsidR="004A52A5" w:rsidRDefault="004A52A5" w:rsidP="004A52A5">
      <w:pPr>
        <w:spacing w:line="360" w:lineRule="auto"/>
        <w:jc w:val="both"/>
        <w:rPr>
          <w:sz w:val="24"/>
        </w:rPr>
      </w:pPr>
      <w:r>
        <w:rPr>
          <w:sz w:val="24"/>
        </w:rPr>
        <w:t>Ofertę wykonawcy wykluczonego uznaje się za odrzuconą.</w:t>
      </w:r>
    </w:p>
    <w:p w:rsidR="004A52A5" w:rsidRDefault="004A52A5" w:rsidP="004A52A5">
      <w:pPr>
        <w:spacing w:line="360" w:lineRule="auto"/>
        <w:jc w:val="both"/>
        <w:rPr>
          <w:sz w:val="24"/>
        </w:rPr>
      </w:pPr>
    </w:p>
    <w:p w:rsidR="004A52A5" w:rsidRDefault="004A52A5" w:rsidP="004A52A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 podstawie art. 92 ustawy z dnia 29 stycznia 2004 r. Prawo zamówień publicznych informuję, iż w przedmiotowym postępowaniu odrzucono 1 ofertę </w:t>
      </w:r>
    </w:p>
    <w:p w:rsidR="00A62A0A" w:rsidRPr="00A62A0A" w:rsidRDefault="00A62A0A" w:rsidP="00A62A0A">
      <w:pPr>
        <w:pStyle w:val="Akapitzlist"/>
        <w:spacing w:line="360" w:lineRule="auto"/>
        <w:ind w:left="360"/>
        <w:jc w:val="both"/>
        <w:rPr>
          <w:sz w:val="24"/>
        </w:rPr>
      </w:pPr>
      <w:r w:rsidRPr="00A62A0A">
        <w:rPr>
          <w:sz w:val="24"/>
        </w:rPr>
        <w:t>„AUTO-KOWAL”</w:t>
      </w:r>
    </w:p>
    <w:p w:rsidR="00A62A0A" w:rsidRPr="00A62A0A" w:rsidRDefault="00A62A0A" w:rsidP="00A62A0A">
      <w:pPr>
        <w:pStyle w:val="Akapitzlist"/>
        <w:spacing w:line="360" w:lineRule="auto"/>
        <w:ind w:left="360"/>
        <w:jc w:val="both"/>
        <w:rPr>
          <w:sz w:val="24"/>
        </w:rPr>
      </w:pPr>
      <w:r w:rsidRPr="00A62A0A">
        <w:rPr>
          <w:sz w:val="24"/>
        </w:rPr>
        <w:t>Filip Pietrusewicz</w:t>
      </w:r>
    </w:p>
    <w:p w:rsidR="00A62A0A" w:rsidRPr="00A62A0A" w:rsidRDefault="00A62A0A" w:rsidP="00A62A0A">
      <w:pPr>
        <w:pStyle w:val="Akapitzlist"/>
        <w:spacing w:line="360" w:lineRule="auto"/>
        <w:ind w:left="360"/>
        <w:jc w:val="both"/>
        <w:rPr>
          <w:sz w:val="24"/>
        </w:rPr>
      </w:pPr>
      <w:r w:rsidRPr="00A62A0A">
        <w:rPr>
          <w:sz w:val="24"/>
        </w:rPr>
        <w:t>Ul. Ruda 9/1</w:t>
      </w:r>
    </w:p>
    <w:p w:rsidR="00A62A0A" w:rsidRPr="00A62A0A" w:rsidRDefault="00A62A0A" w:rsidP="00A62A0A">
      <w:pPr>
        <w:pStyle w:val="Akapitzlist"/>
        <w:spacing w:line="360" w:lineRule="auto"/>
        <w:ind w:left="360"/>
        <w:jc w:val="both"/>
        <w:rPr>
          <w:sz w:val="24"/>
        </w:rPr>
      </w:pPr>
      <w:r w:rsidRPr="00A62A0A">
        <w:rPr>
          <w:sz w:val="24"/>
        </w:rPr>
        <w:t xml:space="preserve">70-733 Szczecin </w:t>
      </w:r>
    </w:p>
    <w:p w:rsidR="004A52A5" w:rsidRDefault="004A52A5" w:rsidP="004A52A5">
      <w:pPr>
        <w:pStyle w:val="Tekstpodstawowy"/>
      </w:pPr>
      <w:r>
        <w:t>Ofertę wykonawcy wykluczonego uznaje się za odrzuconą- art. 89 ust. 1 pkt 5 ustawy z dnia 29 stycznia 2009 r. Prawo zamówień publicznych (Dz. U. z 2007 r. Nr 223, poz. 1655                       z późniejszymi zmianami).</w:t>
      </w:r>
    </w:p>
    <w:p w:rsidR="004A52A5" w:rsidRDefault="004A52A5" w:rsidP="004A52A5">
      <w:pPr>
        <w:jc w:val="both"/>
        <w:rPr>
          <w:sz w:val="24"/>
        </w:rPr>
      </w:pPr>
    </w:p>
    <w:p w:rsidR="004A52A5" w:rsidRPr="00C831AC" w:rsidRDefault="004A52A5" w:rsidP="004A52A5">
      <w:pPr>
        <w:jc w:val="both"/>
        <w:rPr>
          <w:sz w:val="24"/>
        </w:rPr>
      </w:pPr>
      <w:r w:rsidRPr="00C831AC">
        <w:rPr>
          <w:sz w:val="24"/>
        </w:rPr>
        <w:t>Otrzymują:</w:t>
      </w:r>
    </w:p>
    <w:p w:rsidR="00CE2BAB" w:rsidRPr="00C831AC" w:rsidRDefault="00CE2BAB" w:rsidP="00CE2BAB">
      <w:pPr>
        <w:rPr>
          <w:sz w:val="24"/>
        </w:rPr>
      </w:pPr>
      <w:r w:rsidRPr="00C831AC">
        <w:rPr>
          <w:sz w:val="24"/>
        </w:rPr>
        <w:t xml:space="preserve">1.AM Trans Progres Sp. z o.o. </w:t>
      </w:r>
    </w:p>
    <w:p w:rsidR="00CE2BAB" w:rsidRPr="00C831AC" w:rsidRDefault="00CE2BAB" w:rsidP="00CE2BAB">
      <w:pPr>
        <w:rPr>
          <w:sz w:val="24"/>
        </w:rPr>
      </w:pPr>
      <w:r w:rsidRPr="00C831AC">
        <w:rPr>
          <w:sz w:val="24"/>
        </w:rPr>
        <w:t>Ul. Sarmacka 7</w:t>
      </w:r>
    </w:p>
    <w:p w:rsidR="00CE2BAB" w:rsidRPr="00C831AC" w:rsidRDefault="00CE2BAB" w:rsidP="00CE2BAB">
      <w:pPr>
        <w:rPr>
          <w:sz w:val="24"/>
        </w:rPr>
      </w:pPr>
      <w:r w:rsidRPr="00C831AC">
        <w:rPr>
          <w:sz w:val="24"/>
        </w:rPr>
        <w:t xml:space="preserve">61-616 Poznań </w:t>
      </w:r>
    </w:p>
    <w:p w:rsidR="00C831AC" w:rsidRPr="00C831AC" w:rsidRDefault="00CE2BAB" w:rsidP="00C831AC">
      <w:pPr>
        <w:jc w:val="both"/>
        <w:rPr>
          <w:sz w:val="24"/>
        </w:rPr>
      </w:pPr>
      <w:r w:rsidRPr="00C831AC">
        <w:rPr>
          <w:sz w:val="24"/>
        </w:rPr>
        <w:lastRenderedPageBreak/>
        <w:t xml:space="preserve">2. </w:t>
      </w:r>
      <w:r w:rsidR="00C831AC" w:rsidRPr="00C831AC">
        <w:rPr>
          <w:sz w:val="24"/>
        </w:rPr>
        <w:t xml:space="preserve">P.P.H.U „Eko-Mix” </w:t>
      </w:r>
    </w:p>
    <w:p w:rsidR="00C831AC" w:rsidRPr="00C831AC" w:rsidRDefault="00C831AC" w:rsidP="00C831AC">
      <w:pPr>
        <w:pStyle w:val="Nagwek3"/>
        <w:spacing w:line="240" w:lineRule="auto"/>
        <w:jc w:val="left"/>
        <w:rPr>
          <w:b w:val="0"/>
        </w:rPr>
      </w:pPr>
      <w:r w:rsidRPr="00C831AC">
        <w:rPr>
          <w:b w:val="0"/>
        </w:rPr>
        <w:t xml:space="preserve">Spurek Konstanty Andrzej </w:t>
      </w: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>Ul. Grabiszyńska 163</w:t>
      </w:r>
    </w:p>
    <w:p w:rsid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>50-950 Wrocław</w:t>
      </w: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 xml:space="preserve">3. „MAXMED” </w:t>
      </w: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 xml:space="preserve">Zakład Usługowo- Handlowy </w:t>
      </w: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 xml:space="preserve">Marcin Murzyn </w:t>
      </w:r>
    </w:p>
    <w:p w:rsidR="00C831AC" w:rsidRPr="00C831AC" w:rsidRDefault="00C831AC" w:rsidP="00C831AC">
      <w:pPr>
        <w:pStyle w:val="Nagwek1"/>
      </w:pPr>
      <w:r w:rsidRPr="00C831AC">
        <w:t>Ul. Pomorska 49</w:t>
      </w:r>
    </w:p>
    <w:p w:rsid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 xml:space="preserve">84-252 Orle </w:t>
      </w: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>4. „AUTO-KOWAL”</w:t>
      </w: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>Filip Pietrusewicz</w:t>
      </w: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>Ul. Ruda 9/1</w:t>
      </w:r>
    </w:p>
    <w:p w:rsid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 xml:space="preserve">70-733 Szczecin </w:t>
      </w:r>
    </w:p>
    <w:p w:rsidR="00C831AC" w:rsidRPr="00C831AC" w:rsidRDefault="00C831AC" w:rsidP="00C831AC">
      <w:pPr>
        <w:jc w:val="both"/>
        <w:rPr>
          <w:sz w:val="24"/>
        </w:rPr>
      </w:pPr>
      <w:r>
        <w:rPr>
          <w:sz w:val="24"/>
        </w:rPr>
        <w:t>5. a/a</w:t>
      </w:r>
    </w:p>
    <w:p w:rsidR="00C831AC" w:rsidRPr="00C831AC" w:rsidRDefault="00C831AC" w:rsidP="00C831AC">
      <w:pPr>
        <w:jc w:val="both"/>
        <w:rPr>
          <w:sz w:val="24"/>
        </w:rPr>
      </w:pPr>
    </w:p>
    <w:p w:rsidR="00C831AC" w:rsidRPr="00C831AC" w:rsidRDefault="00C831AC" w:rsidP="00C831AC">
      <w:pPr>
        <w:jc w:val="both"/>
        <w:rPr>
          <w:sz w:val="24"/>
        </w:rPr>
      </w:pPr>
      <w:r w:rsidRPr="00C831AC">
        <w:rPr>
          <w:sz w:val="24"/>
        </w:rPr>
        <w:t xml:space="preserve"> </w:t>
      </w:r>
    </w:p>
    <w:p w:rsidR="00A962F7" w:rsidRPr="00C831AC" w:rsidRDefault="00A962F7" w:rsidP="00C831AC">
      <w:pPr>
        <w:jc w:val="both"/>
        <w:rPr>
          <w:sz w:val="24"/>
        </w:rPr>
      </w:pPr>
    </w:p>
    <w:sectPr w:rsidR="00A962F7" w:rsidRPr="00C831AC" w:rsidSect="002A5F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D9" w:rsidRDefault="00CA34D9" w:rsidP="00F02ECF">
      <w:r>
        <w:separator/>
      </w:r>
    </w:p>
  </w:endnote>
  <w:endnote w:type="continuationSeparator" w:id="1">
    <w:p w:rsidR="00CA34D9" w:rsidRDefault="00CA34D9" w:rsidP="00F0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4172"/>
      <w:docPartObj>
        <w:docPartGallery w:val="Page Numbers (Bottom of Page)"/>
        <w:docPartUnique/>
      </w:docPartObj>
    </w:sdtPr>
    <w:sdtContent>
      <w:p w:rsidR="00F02ECF" w:rsidRDefault="00F02ECF">
        <w:pPr>
          <w:pStyle w:val="Stopka"/>
          <w:jc w:val="right"/>
        </w:pPr>
        <w:fldSimple w:instr=" PAGE   \* MERGEFORMAT ">
          <w:r w:rsidR="00FB1E24">
            <w:rPr>
              <w:noProof/>
            </w:rPr>
            <w:t>1</w:t>
          </w:r>
        </w:fldSimple>
      </w:p>
    </w:sdtContent>
  </w:sdt>
  <w:p w:rsidR="00F02ECF" w:rsidRDefault="00F02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D9" w:rsidRDefault="00CA34D9" w:rsidP="00F02ECF">
      <w:r>
        <w:separator/>
      </w:r>
    </w:p>
  </w:footnote>
  <w:footnote w:type="continuationSeparator" w:id="1">
    <w:p w:rsidR="00CA34D9" w:rsidRDefault="00CA34D9" w:rsidP="00F02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E3A"/>
    <w:multiLevelType w:val="hybridMultilevel"/>
    <w:tmpl w:val="55C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35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2147EE4"/>
    <w:multiLevelType w:val="hybridMultilevel"/>
    <w:tmpl w:val="DA4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017F"/>
    <w:multiLevelType w:val="singleLevel"/>
    <w:tmpl w:val="16D8B9CC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82A2E41"/>
    <w:multiLevelType w:val="hybridMultilevel"/>
    <w:tmpl w:val="35B4B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2A5"/>
    <w:rsid w:val="00032E6E"/>
    <w:rsid w:val="002A5F96"/>
    <w:rsid w:val="003847BE"/>
    <w:rsid w:val="004A52A5"/>
    <w:rsid w:val="004B4DA7"/>
    <w:rsid w:val="00824ED7"/>
    <w:rsid w:val="00923E73"/>
    <w:rsid w:val="00A4624D"/>
    <w:rsid w:val="00A62A0A"/>
    <w:rsid w:val="00A962F7"/>
    <w:rsid w:val="00AD5F7D"/>
    <w:rsid w:val="00BE7FF3"/>
    <w:rsid w:val="00C831AC"/>
    <w:rsid w:val="00CA34D9"/>
    <w:rsid w:val="00CE2BAB"/>
    <w:rsid w:val="00DF4E70"/>
    <w:rsid w:val="00E122B9"/>
    <w:rsid w:val="00E62A72"/>
    <w:rsid w:val="00F02ECF"/>
    <w:rsid w:val="00F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2A5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52A5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A52A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2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52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2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52A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52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A52A5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2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A52A5"/>
    <w:pPr>
      <w:spacing w:line="360" w:lineRule="auto"/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A52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E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E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F24D-1CB8-4810-B918-AA73DCF4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19</cp:revision>
  <dcterms:created xsi:type="dcterms:W3CDTF">2009-07-27T09:53:00Z</dcterms:created>
  <dcterms:modified xsi:type="dcterms:W3CDTF">2009-07-27T10:18:00Z</dcterms:modified>
</cp:coreProperties>
</file>