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129A" w14:textId="77777777" w:rsidR="00C94DBB" w:rsidRDefault="00C94DBB" w:rsidP="00C9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EE22E" w14:textId="77777777" w:rsidR="00C94DBB" w:rsidRDefault="00C94DBB" w:rsidP="00C9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D18F2" w14:textId="18D48FD7" w:rsidR="00AE0D03" w:rsidRDefault="00C94DBB" w:rsidP="00C9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DB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AF04DB2" w14:textId="1199C800" w:rsidR="00C94DBB" w:rsidRDefault="00C94DBB" w:rsidP="00C9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Zawiadamiam, że w dniu </w:t>
      </w:r>
      <w:r w:rsidR="00BB53A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3A9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2021 r. w Sali </w:t>
      </w:r>
      <w:r w:rsidR="00BB53A9">
        <w:rPr>
          <w:rFonts w:ascii="Times New Roman" w:hAnsi="Times New Roman" w:cs="Times New Roman"/>
          <w:sz w:val="24"/>
          <w:szCs w:val="24"/>
        </w:rPr>
        <w:t xml:space="preserve">widowiskowej w Miejsko Gminnym Ośrodku Kultury </w:t>
      </w:r>
      <w:r>
        <w:rPr>
          <w:rFonts w:ascii="Times New Roman" w:hAnsi="Times New Roman" w:cs="Times New Roman"/>
          <w:sz w:val="24"/>
          <w:szCs w:val="24"/>
        </w:rPr>
        <w:t>w Stepnicy o godzinie 1</w:t>
      </w:r>
      <w:r w:rsidR="009D5F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odbędzie się posiedzenie komisji ds. </w:t>
      </w:r>
      <w:r w:rsidR="009D5F6B">
        <w:rPr>
          <w:rFonts w:ascii="Times New Roman" w:hAnsi="Times New Roman" w:cs="Times New Roman"/>
          <w:sz w:val="24"/>
          <w:szCs w:val="24"/>
        </w:rPr>
        <w:t>Gospodarki i Budżetu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42B9E" w14:textId="674A063E" w:rsidR="00C94DBB" w:rsidRDefault="00C94DBB" w:rsidP="00C94DBB">
      <w:pPr>
        <w:rPr>
          <w:rFonts w:ascii="Times New Roman" w:hAnsi="Times New Roman" w:cs="Times New Roman"/>
          <w:sz w:val="24"/>
          <w:szCs w:val="24"/>
        </w:rPr>
      </w:pPr>
    </w:p>
    <w:p w14:paraId="222D5195" w14:textId="77777777" w:rsidR="00BB53A9" w:rsidRPr="00C5443C" w:rsidRDefault="00BB53A9" w:rsidP="00BB53A9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Porządek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posiedzenia komisji ds. Gospodarki i Budżetu</w:t>
      </w: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Rady Miejskiej w Stepnicy.</w:t>
      </w:r>
    </w:p>
    <w:p w14:paraId="3F9F7894" w14:textId="77777777" w:rsidR="00BB53A9" w:rsidRPr="00C5443C" w:rsidRDefault="00BB53A9" w:rsidP="00BB53A9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18920" w14:textId="77777777" w:rsidR="00BB53A9" w:rsidRPr="00DE159B" w:rsidRDefault="00BB53A9" w:rsidP="00BB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1.  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5E5675C7" w14:textId="77777777" w:rsidR="00BB53A9" w:rsidRPr="00DE159B" w:rsidRDefault="00BB53A9" w:rsidP="00BB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35F13560" w14:textId="77777777" w:rsidR="00BB53A9" w:rsidRDefault="00BB53A9" w:rsidP="00BB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3.  Przyjęcie protokołu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5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5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19 lutego 2021</w:t>
      </w:r>
      <w:r w:rsidRPr="00DE159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19974CD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Sprawozdanie z działalności Komisji Skarg, Wniosków i Petycji Rady Miejskiej w Stepnicy za 2020 rok.</w:t>
      </w:r>
    </w:p>
    <w:p w14:paraId="7722968A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Sprawozdanie z działalności Komisji Rewizyjnej Rady Miejskiej w Stepnicy za 2020 r.</w:t>
      </w:r>
    </w:p>
    <w:p w14:paraId="04F62393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Sprawozdanie z działalności Komisji ds. Gospodarki i Budżetu Rady Miejskiej w Stepnicy za 2020 r.</w:t>
      </w:r>
    </w:p>
    <w:p w14:paraId="71BF6B95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Sprawozdanie z działalności Komisji ds. Społecznych Rady Miejskiej w Stepnicy.</w:t>
      </w:r>
    </w:p>
    <w:p w14:paraId="578F2146" w14:textId="77777777" w:rsidR="00BB53A9" w:rsidRPr="00DE159B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Sprawozdanie z pracy Rady Miejskiej w Stepnicy w roku 2020.</w:t>
      </w:r>
    </w:p>
    <w:p w14:paraId="28FC54DF" w14:textId="77777777" w:rsidR="00BB53A9" w:rsidRPr="00DE159B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Analiza stanu bezpieczeństwa i porządku publicznego na terenie działania Posterunku Policji w Stepnicy za okres od 01.01.2020 r. – 31.12.2020 r.</w:t>
      </w:r>
    </w:p>
    <w:p w14:paraId="7350ABB3" w14:textId="77777777" w:rsidR="00BB53A9" w:rsidRPr="00DE159B" w:rsidRDefault="00BB53A9" w:rsidP="00BB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159B">
        <w:rPr>
          <w:rFonts w:ascii="Times New Roman" w:hAnsi="Times New Roman" w:cs="Times New Roman"/>
          <w:sz w:val="24"/>
          <w:szCs w:val="24"/>
        </w:rPr>
        <w:t xml:space="preserve">. Sprawozdanie </w:t>
      </w:r>
      <w:r>
        <w:rPr>
          <w:rFonts w:ascii="Times New Roman" w:hAnsi="Times New Roman" w:cs="Times New Roman"/>
          <w:sz w:val="24"/>
          <w:szCs w:val="24"/>
        </w:rPr>
        <w:t>z realizacji Programu Współpracy Gminy Stepnica z organizacjami pozarządowymi oraz innymi podmiotami prowadzącymi działalność pożytku publicznego za rok 2020.</w:t>
      </w:r>
    </w:p>
    <w:p w14:paraId="78D7F72C" w14:textId="77777777" w:rsidR="00BB53A9" w:rsidRPr="00DE159B" w:rsidRDefault="00BB53A9" w:rsidP="00BB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E159B">
        <w:rPr>
          <w:rFonts w:ascii="Times New Roman" w:hAnsi="Times New Roman" w:cs="Times New Roman"/>
          <w:sz w:val="24"/>
          <w:szCs w:val="24"/>
        </w:rPr>
        <w:t xml:space="preserve">. Sprawozdanie </w:t>
      </w:r>
      <w:r>
        <w:rPr>
          <w:rFonts w:ascii="Times New Roman" w:hAnsi="Times New Roman" w:cs="Times New Roman"/>
          <w:sz w:val="24"/>
          <w:szCs w:val="24"/>
        </w:rPr>
        <w:t>z działalności Miejskiej Biblioteki Publicznej w Stepnicy w roku 2020.</w:t>
      </w:r>
    </w:p>
    <w:p w14:paraId="10324AA6" w14:textId="77777777" w:rsidR="00BB53A9" w:rsidRPr="00DE159B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działalności Gminnej Komisji Rozwiązywania Problemów Alkoholowych za rok 2020.</w:t>
      </w:r>
    </w:p>
    <w:p w14:paraId="746678ED" w14:textId="77777777" w:rsidR="00BB53A9" w:rsidRPr="00DE159B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Gminy Stepnica za 2020 r.</w:t>
      </w:r>
    </w:p>
    <w:p w14:paraId="1A3A05E6" w14:textId="77777777" w:rsidR="00BB53A9" w:rsidRPr="00DE159B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działalności Miejsko – Gminnego Ośrodka Pomocy Społecznej w Stepnicy za rok 2020.</w:t>
      </w:r>
    </w:p>
    <w:p w14:paraId="3F010E50" w14:textId="77777777" w:rsidR="00BB53A9" w:rsidRPr="00DE159B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Przeciwdziałania Przemocy w Rodzinie oraz Ochrony Ofiar Przemocy w Rodzinie za rok 2020.</w:t>
      </w:r>
    </w:p>
    <w:p w14:paraId="268EF106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Wspierania Rodziny za rok 2020.</w:t>
      </w:r>
    </w:p>
    <w:p w14:paraId="54C1447A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Sprawozdanie z działalności Straży Miejskiej w Stepnicy za rok 2020.</w:t>
      </w:r>
    </w:p>
    <w:p w14:paraId="156CD93C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Sprawozdanie z działalności Miejsko – Gminnego Ośrodka Kultury w Stepnicy za rok 2020.</w:t>
      </w:r>
    </w:p>
    <w:p w14:paraId="0BD68F44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Sprawozdanie Komendanta OSP w Stepnicy za rok 2020.</w:t>
      </w:r>
    </w:p>
    <w:p w14:paraId="4142ED95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Rozpatrzenie projektu uchwały w sprawie określenia kąpielisk oraz sezonu kąpielowego na terenie Gminy Stepnica na 2021 rok.</w:t>
      </w:r>
    </w:p>
    <w:p w14:paraId="3FA14AB7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Rozpatrzenie projektu uchwały w sprawie określenia wzoru wniosku o przyznanie dodatku mieszkaniowego oraz wzoru deklaracji o wysokości dochodów.</w:t>
      </w:r>
    </w:p>
    <w:p w14:paraId="29BC234D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22.Rozpatrzenie projektu uchwały w sprawie uchwalenia Gminnego Programu  Przeciwdziałania Przemocy w Rodzinie oraz Ochrony Ofiar Przemocy w Rodzinie na lata 2021 - 2026.</w:t>
      </w:r>
    </w:p>
    <w:p w14:paraId="31A30C20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Rozpatrzenie projektu  uchwały w sprawie wyrażenia zgody na wydzierżawienie części nieruchomości będącej w użytkowaniu wieczystym Gminy Stepnica, w trybie bezprzetargowym na okres 10 lat, z przeznaczeniem na budowę myjni samochodowej.</w:t>
      </w:r>
    </w:p>
    <w:p w14:paraId="57150895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Rozpatrzenie projektu uchwały w sprawie zmian w budżecie gminy na 2021 r.</w:t>
      </w:r>
    </w:p>
    <w:p w14:paraId="5CF7179D" w14:textId="77777777" w:rsidR="00BB53A9" w:rsidRDefault="00BB53A9" w:rsidP="00BB53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Rozpatrzenie projektu uchwały w sprawie zmian w wieloletniej prognozie finansowej.</w:t>
      </w:r>
    </w:p>
    <w:p w14:paraId="0E51D9EC" w14:textId="77777777" w:rsidR="00BB53A9" w:rsidRDefault="00BB53A9" w:rsidP="00BB53A9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26. Rozpatrzenie projektu uchwały w sprawie </w:t>
      </w:r>
      <w:r w:rsidRPr="00292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zmiany uchwały w sprawie uchwalenia „Gminnego Programu Profilaktyki  i Rozwiązywania Problemów Alkoholowych oraz Przeciwdziałania Narkomanii na rok 2021”</w:t>
      </w:r>
    </w:p>
    <w:p w14:paraId="7521FE2F" w14:textId="77777777" w:rsidR="00BB53A9" w:rsidRPr="00292BB1" w:rsidRDefault="00BB53A9" w:rsidP="00BB53A9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27. Rozpatrzenie projektu uchwały w sprawie wyrażenia/nie wyrażenia zgody na wyodrębnienie funduszu sołeckiego w budżecie Gminy Stepnica na 2022 rok.</w:t>
      </w:r>
    </w:p>
    <w:p w14:paraId="34214DE8" w14:textId="77777777" w:rsidR="00BB53A9" w:rsidRPr="00DE159B" w:rsidRDefault="00BB53A9" w:rsidP="00BB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159B">
        <w:rPr>
          <w:rFonts w:ascii="Times New Roman" w:hAnsi="Times New Roman" w:cs="Times New Roman"/>
          <w:sz w:val="24"/>
          <w:szCs w:val="24"/>
        </w:rPr>
        <w:t>. 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6886E" w14:textId="77777777" w:rsidR="00BB53A9" w:rsidRPr="00DE159B" w:rsidRDefault="00BB53A9" w:rsidP="00BB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E159B">
        <w:rPr>
          <w:rFonts w:ascii="Times New Roman" w:hAnsi="Times New Roman" w:cs="Times New Roman"/>
          <w:sz w:val="24"/>
          <w:szCs w:val="24"/>
        </w:rPr>
        <w:t xml:space="preserve">. Zamknięcie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1DDE5B0E" w14:textId="059F1693" w:rsidR="00C94DBB" w:rsidRDefault="00C94DBB" w:rsidP="00BB53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31B1FC" w14:textId="410CA439" w:rsidR="002961C2" w:rsidRDefault="002961C2" w:rsidP="00BB53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04EB36" w14:textId="60C03B8D" w:rsidR="002961C2" w:rsidRDefault="002961C2" w:rsidP="00BB53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BBF942" w14:textId="77777777" w:rsidR="002961C2" w:rsidRDefault="002961C2" w:rsidP="00BB53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Komisji ds. </w:t>
      </w:r>
    </w:p>
    <w:p w14:paraId="49B96E42" w14:textId="115632E5" w:rsidR="002961C2" w:rsidRDefault="002961C2" w:rsidP="002961C2">
      <w:pPr>
        <w:pStyle w:val="Bezodstpw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Gospodarki i Budżetu </w:t>
      </w:r>
    </w:p>
    <w:p w14:paraId="32EB2D78" w14:textId="033C29DE" w:rsidR="002961C2" w:rsidRDefault="002961C2" w:rsidP="002961C2">
      <w:pPr>
        <w:pStyle w:val="Bezodstpw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ED1E3" w14:textId="0087EC22" w:rsidR="002961C2" w:rsidRPr="00C94DBB" w:rsidRDefault="002961C2" w:rsidP="002961C2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Marek Kleszcz</w:t>
      </w:r>
    </w:p>
    <w:sectPr w:rsidR="002961C2" w:rsidRPr="00C94DBB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BB"/>
    <w:rsid w:val="002961C2"/>
    <w:rsid w:val="009D5F6B"/>
    <w:rsid w:val="00AE0D03"/>
    <w:rsid w:val="00B75FA2"/>
    <w:rsid w:val="00BB53A9"/>
    <w:rsid w:val="00C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F44F"/>
  <w15:chartTrackingRefBased/>
  <w15:docId w15:val="{DA8791DF-FD2F-46E5-A877-FE6A5E3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3</cp:revision>
  <cp:lastPrinted>2021-02-16T09:19:00Z</cp:lastPrinted>
  <dcterms:created xsi:type="dcterms:W3CDTF">2021-03-22T12:54:00Z</dcterms:created>
  <dcterms:modified xsi:type="dcterms:W3CDTF">2021-03-22T13:07:00Z</dcterms:modified>
</cp:coreProperties>
</file>