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27A94" w14:textId="77777777" w:rsidR="00277F77" w:rsidRDefault="00277F77" w:rsidP="00277F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ZAWIADOMIENIE</w:t>
      </w:r>
    </w:p>
    <w:p w14:paraId="60C559FA" w14:textId="77777777" w:rsidR="00277F77" w:rsidRDefault="00277F77" w:rsidP="00277F77">
      <w:pPr>
        <w:rPr>
          <w:rFonts w:ascii="Times New Roman" w:hAnsi="Times New Roman" w:cs="Times New Roman"/>
          <w:sz w:val="24"/>
          <w:szCs w:val="24"/>
        </w:rPr>
      </w:pPr>
    </w:p>
    <w:p w14:paraId="0E19C056" w14:textId="7AF4AA8C" w:rsidR="00277F77" w:rsidRDefault="00277F77" w:rsidP="00277F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Zawiadamiam, że w dniu 19 listopada 2021 r. o godz. 13.00 w sali konferencyjnej Urzędu Miasta i Gminy Stepnica odbędzie się posiedzenie Komisji ds. Gospodarki i Budżetu.</w:t>
      </w:r>
    </w:p>
    <w:p w14:paraId="0CF46808" w14:textId="77777777" w:rsidR="00277F77" w:rsidRDefault="00277F77" w:rsidP="00277F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747A4A5" w14:textId="77777777" w:rsidR="00277F77" w:rsidRDefault="00277F77" w:rsidP="00277F77">
      <w:pPr>
        <w:rPr>
          <w:rFonts w:ascii="Times New Roman" w:hAnsi="Times New Roman" w:cs="Times New Roman"/>
          <w:sz w:val="24"/>
          <w:szCs w:val="24"/>
        </w:rPr>
      </w:pPr>
    </w:p>
    <w:p w14:paraId="32840816" w14:textId="77777777" w:rsidR="00277F77" w:rsidRDefault="00277F77" w:rsidP="00277F77">
      <w:pPr>
        <w:rPr>
          <w:rFonts w:ascii="Times New Roman" w:hAnsi="Times New Roman" w:cs="Times New Roman"/>
          <w:sz w:val="24"/>
          <w:szCs w:val="24"/>
        </w:rPr>
      </w:pPr>
    </w:p>
    <w:p w14:paraId="0E370C09" w14:textId="77777777" w:rsidR="00277F77" w:rsidRDefault="00277F77" w:rsidP="00277F77">
      <w:pPr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Komisji ds. Gospodarki i Budżetu</w:t>
      </w:r>
    </w:p>
    <w:p w14:paraId="70D57927" w14:textId="77777777" w:rsidR="00277F77" w:rsidRDefault="00277F77" w:rsidP="00277F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Marek Kleszcz</w:t>
      </w:r>
    </w:p>
    <w:p w14:paraId="4895BCBC" w14:textId="77777777" w:rsidR="00277F77" w:rsidRDefault="00277F77" w:rsidP="00277F77">
      <w:pPr>
        <w:rPr>
          <w:rFonts w:ascii="Times New Roman" w:hAnsi="Times New Roman" w:cs="Times New Roman"/>
          <w:sz w:val="24"/>
          <w:szCs w:val="24"/>
        </w:rPr>
      </w:pPr>
    </w:p>
    <w:p w14:paraId="337663F8" w14:textId="43CF2562" w:rsidR="00277F77" w:rsidRDefault="00277F77" w:rsidP="00277F7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02630">
        <w:rPr>
          <w:rFonts w:ascii="Times New Roman" w:hAnsi="Times New Roman" w:cs="Times New Roman"/>
          <w:b/>
          <w:bCs/>
          <w:sz w:val="24"/>
          <w:szCs w:val="24"/>
        </w:rPr>
        <w:t xml:space="preserve">PORZĄDEK KOMISJI DS. GOSPODARKI I BUDŻETU </w:t>
      </w: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002630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002630">
        <w:rPr>
          <w:rFonts w:ascii="Times New Roman" w:hAnsi="Times New Roman" w:cs="Times New Roman"/>
          <w:b/>
          <w:bCs/>
          <w:sz w:val="24"/>
          <w:szCs w:val="24"/>
        </w:rPr>
        <w:t>.2021 R.</w:t>
      </w:r>
    </w:p>
    <w:p w14:paraId="4BB233E1" w14:textId="77777777" w:rsidR="00277F77" w:rsidRPr="00F2077F" w:rsidRDefault="00277F77" w:rsidP="00277F77">
      <w:pPr>
        <w:rPr>
          <w:rFonts w:ascii="Times New Roman" w:hAnsi="Times New Roman" w:cs="Times New Roman"/>
          <w:sz w:val="24"/>
          <w:szCs w:val="24"/>
        </w:rPr>
      </w:pPr>
    </w:p>
    <w:p w14:paraId="0E7D1EF3" w14:textId="77777777" w:rsidR="00277F77" w:rsidRPr="0040285E" w:rsidRDefault="00277F77" w:rsidP="00277F7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85E">
        <w:rPr>
          <w:rFonts w:ascii="Times New Roman" w:hAnsi="Times New Roman" w:cs="Times New Roman"/>
          <w:sz w:val="24"/>
          <w:szCs w:val="24"/>
        </w:rPr>
        <w:t xml:space="preserve">Otwarcie </w:t>
      </w:r>
      <w:r>
        <w:rPr>
          <w:rFonts w:ascii="Times New Roman" w:hAnsi="Times New Roman" w:cs="Times New Roman"/>
          <w:sz w:val="24"/>
          <w:szCs w:val="24"/>
        </w:rPr>
        <w:t>posiedzenia komisji ds. Gospodarki i Budżetu</w:t>
      </w:r>
      <w:r w:rsidRPr="0040285E">
        <w:rPr>
          <w:rFonts w:ascii="Times New Roman" w:hAnsi="Times New Roman" w:cs="Times New Roman"/>
          <w:sz w:val="24"/>
          <w:szCs w:val="24"/>
        </w:rPr>
        <w:t xml:space="preserve"> Rady Miejskiej w Stepnicy </w:t>
      </w:r>
      <w:r>
        <w:rPr>
          <w:rFonts w:ascii="Times New Roman" w:hAnsi="Times New Roman" w:cs="Times New Roman"/>
          <w:sz w:val="24"/>
          <w:szCs w:val="24"/>
        </w:rPr>
        <w:br/>
      </w:r>
      <w:r w:rsidRPr="0040285E">
        <w:rPr>
          <w:rFonts w:ascii="Times New Roman" w:hAnsi="Times New Roman" w:cs="Times New Roman"/>
          <w:sz w:val="24"/>
          <w:szCs w:val="24"/>
        </w:rPr>
        <w:t>i stwierdzenie kworum.</w:t>
      </w:r>
    </w:p>
    <w:p w14:paraId="71190C71" w14:textId="77777777" w:rsidR="00277F77" w:rsidRPr="0040285E" w:rsidRDefault="00277F77" w:rsidP="00277F7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85E">
        <w:rPr>
          <w:rFonts w:ascii="Times New Roman" w:hAnsi="Times New Roman" w:cs="Times New Roman"/>
          <w:sz w:val="24"/>
          <w:szCs w:val="24"/>
        </w:rPr>
        <w:t xml:space="preserve">Przyjęcie porządku </w:t>
      </w:r>
      <w:r>
        <w:rPr>
          <w:rFonts w:ascii="Times New Roman" w:hAnsi="Times New Roman" w:cs="Times New Roman"/>
          <w:sz w:val="24"/>
          <w:szCs w:val="24"/>
        </w:rPr>
        <w:t>posiedzenia</w:t>
      </w:r>
      <w:r w:rsidRPr="0040285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8FF45C8" w14:textId="77777777" w:rsidR="00277F77" w:rsidRPr="0040285E" w:rsidRDefault="00277F77" w:rsidP="00277F7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85E">
        <w:rPr>
          <w:rFonts w:ascii="Times New Roman" w:hAnsi="Times New Roman" w:cs="Times New Roman"/>
          <w:sz w:val="24"/>
          <w:szCs w:val="24"/>
        </w:rPr>
        <w:t xml:space="preserve">Przyjęcie protokołu </w:t>
      </w:r>
      <w:r>
        <w:rPr>
          <w:rFonts w:ascii="Times New Roman" w:hAnsi="Times New Roman" w:cs="Times New Roman"/>
          <w:sz w:val="24"/>
          <w:szCs w:val="24"/>
        </w:rPr>
        <w:t>Nr 8/2021 z posiedzenia komisji ds. Gospodarki i Budżetu</w:t>
      </w:r>
      <w:r w:rsidRPr="0040285E">
        <w:rPr>
          <w:rFonts w:ascii="Times New Roman" w:hAnsi="Times New Roman" w:cs="Times New Roman"/>
          <w:sz w:val="24"/>
          <w:szCs w:val="24"/>
        </w:rPr>
        <w:t xml:space="preserve"> Rady Miejskiej w Stepnicy z dnia </w:t>
      </w:r>
      <w:r>
        <w:rPr>
          <w:rFonts w:ascii="Times New Roman" w:hAnsi="Times New Roman" w:cs="Times New Roman"/>
          <w:sz w:val="24"/>
          <w:szCs w:val="24"/>
        </w:rPr>
        <w:t>20 września</w:t>
      </w:r>
      <w:r w:rsidRPr="0040285E">
        <w:rPr>
          <w:rFonts w:ascii="Times New Roman" w:hAnsi="Times New Roman" w:cs="Times New Roman"/>
          <w:sz w:val="24"/>
          <w:szCs w:val="24"/>
        </w:rPr>
        <w:t xml:space="preserve"> 2021 r.</w:t>
      </w:r>
    </w:p>
    <w:p w14:paraId="2424F7E1" w14:textId="77777777" w:rsidR="00277F77" w:rsidRDefault="00277F77" w:rsidP="00277F77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Rozpatrzenie projektu</w:t>
      </w:r>
      <w:r w:rsidRPr="00F2077F">
        <w:rPr>
          <w:rFonts w:ascii="Times New Roman" w:hAnsi="Times New Roman" w:cs="Times New Roman"/>
          <w:sz w:val="24"/>
          <w:szCs w:val="24"/>
        </w:rPr>
        <w:t xml:space="preserve"> uchwały w sprawie </w:t>
      </w:r>
      <w:r>
        <w:rPr>
          <w:rFonts w:ascii="Times New Roman" w:hAnsi="Times New Roman" w:cs="Times New Roman"/>
          <w:sz w:val="24"/>
          <w:szCs w:val="24"/>
        </w:rPr>
        <w:t>uchwalenia Gminnego Programu Wspierania Rodziny w Gminie Stepnica na lata 2022-2024.</w:t>
      </w:r>
    </w:p>
    <w:p w14:paraId="39462DA2" w14:textId="77777777" w:rsidR="00277F77" w:rsidRDefault="00277F77" w:rsidP="00277F77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Rozpatrzenie projektu uchwały w sprawie przystąpienia Gminy Stepnica do realizacji Programu „Opieka wytchnieniowa” – edycja 2022 w ramach Funduszu Solidarnościowego.</w:t>
      </w:r>
    </w:p>
    <w:p w14:paraId="545170D9" w14:textId="77777777" w:rsidR="00277F77" w:rsidRDefault="00277F77" w:rsidP="00277F77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Rozpatrzenie projektu uchwały w sprawie  przystąpienia Gminy Stepnica do realizacji Programu „Asystent osobisty osoby niepełnosprawnej” – edycja 2022 w ramach Funduszu Solidarnościowego.</w:t>
      </w:r>
    </w:p>
    <w:p w14:paraId="53631C3B" w14:textId="77777777" w:rsidR="00277F77" w:rsidRDefault="00277F77" w:rsidP="00277F77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wynikach przeprowadzonych konsultacji projektu uchwały w sprawie „ Programu współpracy Gminy Stepnica z organizacjami pozarządowymi oraz podmiotami prowadzącymi działalność pożytku publicznego na 2022 rok”</w:t>
      </w:r>
    </w:p>
    <w:p w14:paraId="1C3EF6C0" w14:textId="77777777" w:rsidR="00277F77" w:rsidRDefault="00277F77" w:rsidP="00277F77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Rozpatrzenie projektu uchwały w sprawie przyjęcia Programu współpracy Gminy Stepnica z organizacjami pozarządowymi oraz podmiotami prowadzącymi działalność pożytku publicznego na 2022 rok.</w:t>
      </w:r>
    </w:p>
    <w:p w14:paraId="368CEC22" w14:textId="77777777" w:rsidR="00277F77" w:rsidRDefault="00277F77" w:rsidP="00277F77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Rozpatrzenie projektu uchwały w sprawie wystąpienia do Ministra Spraw Wewnętrznych i Administracji z wnioskiem o nadanie nazwy miejscowości „Świętowice”.</w:t>
      </w:r>
    </w:p>
    <w:p w14:paraId="574B99A9" w14:textId="77777777" w:rsidR="00277F77" w:rsidRDefault="00277F77" w:rsidP="00277F77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wynikach przeprowadzonych konsultacji społecznych w sprawie nadania urzędowej nazwy miejscowości „Łąka”</w:t>
      </w:r>
    </w:p>
    <w:p w14:paraId="0A52C2E9" w14:textId="77777777" w:rsidR="00277F77" w:rsidRDefault="00277F77" w:rsidP="00277F77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Rozpatrzenie projektu uchwały w sprawie wystąpienia do Ministra Spraw Wewnętrznych i Administracji z wnioskiem o nadanie nazwy miejscowości „Łąka”.</w:t>
      </w:r>
    </w:p>
    <w:p w14:paraId="240C284F" w14:textId="77777777" w:rsidR="00277F77" w:rsidRDefault="00277F77" w:rsidP="00277F77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Rozpatrzenie projektu uchwały w sprawie wyrażenia zgody na przedłużenie umowy dzierżawy części nieruchomości gruntowej na okres kolejnych 12 miesięcy z dotychczasowym dzierżawcą w trybie bezprzetargowym.</w:t>
      </w:r>
    </w:p>
    <w:p w14:paraId="01731301" w14:textId="77777777" w:rsidR="00277F77" w:rsidRDefault="00277F77" w:rsidP="00277F77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Rozpatrzenie projektu uchwały w sprawie wyrażenia zgody na zbycie nieruchomości stanowiącej mienie gminne, działki oznaczonej numerem 240/8 położonej w obrębie Stepnica -1, miasto Stepnica na poprawę warunków zagospodarowania działki sąsiadującej.</w:t>
      </w:r>
    </w:p>
    <w:p w14:paraId="36ACB899" w14:textId="77777777" w:rsidR="00277F77" w:rsidRDefault="00277F77" w:rsidP="00277F77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Rozpatrzenie projektu uchwały w sprawie wyrażenia zgody na zbycie nieruchomości stanowiącej mienie gminne, działki oznaczonej numerem 796/1 położonej w obrębie Racimierz, gmina Stepnica na poprawę warunków zagospodarowania działki sąsiadującej.</w:t>
      </w:r>
    </w:p>
    <w:p w14:paraId="1B329802" w14:textId="77777777" w:rsidR="00277F77" w:rsidRDefault="00277F77" w:rsidP="00277F77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Rozpatrzenie projektu uchwały w sprawie wyrażenia zgody na zamianę nieruchomości w mieście Stepnica.</w:t>
      </w:r>
    </w:p>
    <w:p w14:paraId="7EFE3C2C" w14:textId="77777777" w:rsidR="00277F77" w:rsidRDefault="00277F77" w:rsidP="00277F77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Rozpatrzenie projektu uchwały w sprawie określenia stawek podatku od nieruchomości na terenie Gminy Stepnica na 2022 r.</w:t>
      </w:r>
    </w:p>
    <w:p w14:paraId="7A574DB4" w14:textId="77777777" w:rsidR="00277F77" w:rsidRDefault="00277F77" w:rsidP="00277F77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Rozpatrzenie projektu uchwały w sprawie opłaty od posiadania psów.</w:t>
      </w:r>
    </w:p>
    <w:p w14:paraId="024CFDFC" w14:textId="77777777" w:rsidR="00277F77" w:rsidRDefault="00277F77" w:rsidP="00277F77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Rozpatrzenie projektu uchwały w sprawie ustalenia stawek podatku od środków transportowych na 2022 r.</w:t>
      </w:r>
    </w:p>
    <w:p w14:paraId="5EB86F4E" w14:textId="77777777" w:rsidR="00277F77" w:rsidRDefault="00277F77" w:rsidP="00277F77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Rozpatrzenie projektu uchwały w sprawie ustalenia dziennych stawek opłaty targowej na terenie Gminy Stepnica.</w:t>
      </w:r>
    </w:p>
    <w:p w14:paraId="6492FD78" w14:textId="77777777" w:rsidR="00277F77" w:rsidRDefault="00277F77" w:rsidP="00277F77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Rozpatrzenie projektu uchwały w sprawie wyboru metody ustalania opłaty za gospodarowanie odpadami komunalnymi oraz ustalenia stawki tej opłaty.</w:t>
      </w:r>
    </w:p>
    <w:p w14:paraId="7612D848" w14:textId="77777777" w:rsidR="00277F77" w:rsidRDefault="00277F77" w:rsidP="00277F77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Rozpatrzenie projektu uchwały w sprawie ustalenia wynagrodzenia Burmistrza Miasta i Gminy Stepnica.</w:t>
      </w:r>
    </w:p>
    <w:p w14:paraId="3DD9B961" w14:textId="77777777" w:rsidR="00277F77" w:rsidRDefault="00277F77" w:rsidP="00277F77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z analizy oświadczeń majątkowych złożonych za 2020 rok.</w:t>
      </w:r>
    </w:p>
    <w:p w14:paraId="64A9A197" w14:textId="77777777" w:rsidR="00277F77" w:rsidRDefault="00277F77" w:rsidP="00277F77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Sprawozdanie z działalności placówki wsparcia dziennego w Łące (Gmina Stepnica).</w:t>
      </w:r>
    </w:p>
    <w:p w14:paraId="5AA91883" w14:textId="77777777" w:rsidR="00277F77" w:rsidRDefault="00277F77" w:rsidP="00277F77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stanie realizacji zadań oświatowych Gminy Stepnica w roku szkolnym 2020-2021.</w:t>
      </w:r>
    </w:p>
    <w:p w14:paraId="241E40B1" w14:textId="77777777" w:rsidR="00277F77" w:rsidRPr="0040285E" w:rsidRDefault="00277F77" w:rsidP="00277F77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0285E">
        <w:rPr>
          <w:rFonts w:ascii="Times New Roman" w:hAnsi="Times New Roman" w:cs="Times New Roman"/>
          <w:sz w:val="24"/>
          <w:szCs w:val="24"/>
        </w:rPr>
        <w:t>Wolne wnioski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7A49DBE" w14:textId="77777777" w:rsidR="00277F77" w:rsidRPr="0040285E" w:rsidRDefault="00277F77" w:rsidP="00277F77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0285E">
        <w:rPr>
          <w:rFonts w:ascii="Times New Roman" w:hAnsi="Times New Roman" w:cs="Times New Roman"/>
          <w:sz w:val="24"/>
          <w:szCs w:val="24"/>
        </w:rPr>
        <w:t xml:space="preserve">Zamkniecie </w:t>
      </w:r>
      <w:r>
        <w:rPr>
          <w:rFonts w:ascii="Times New Roman" w:hAnsi="Times New Roman" w:cs="Times New Roman"/>
          <w:sz w:val="24"/>
          <w:szCs w:val="24"/>
        </w:rPr>
        <w:t>posiedzenia komisji ds. Gospodarki i Budżetu</w:t>
      </w:r>
      <w:r w:rsidRPr="0040285E">
        <w:rPr>
          <w:rFonts w:ascii="Times New Roman" w:hAnsi="Times New Roman" w:cs="Times New Roman"/>
          <w:sz w:val="24"/>
          <w:szCs w:val="24"/>
        </w:rPr>
        <w:t xml:space="preserve"> Rady Miejskiej w Stepnicy.</w:t>
      </w:r>
    </w:p>
    <w:p w14:paraId="7CDA0155" w14:textId="77777777" w:rsidR="00277F77" w:rsidRPr="00002630" w:rsidRDefault="00277F77" w:rsidP="00277F7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C5BB5D7" w14:textId="77777777" w:rsidR="00D94BB1" w:rsidRDefault="00D94BB1"/>
    <w:sectPr w:rsidR="00D94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EE366C"/>
    <w:multiLevelType w:val="hybridMultilevel"/>
    <w:tmpl w:val="0F8CD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F77"/>
    <w:rsid w:val="00277F77"/>
    <w:rsid w:val="005F2CB5"/>
    <w:rsid w:val="00D9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BA0E1"/>
  <w15:chartTrackingRefBased/>
  <w15:docId w15:val="{C6E95D67-145E-449F-9814-A008526E3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7F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277F77"/>
    <w:pPr>
      <w:spacing w:after="0" w:line="240" w:lineRule="auto"/>
    </w:pPr>
    <w:rPr>
      <w:rFonts w:ascii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277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524</Words>
  <Characters>3144</Characters>
  <Application>Microsoft Office Word</Application>
  <DocSecurity>0</DocSecurity>
  <Lines>26</Lines>
  <Paragraphs>7</Paragraphs>
  <ScaleCrop>false</ScaleCrop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Marian</dc:creator>
  <cp:keywords/>
  <dc:description/>
  <cp:lastModifiedBy>Izabela Marian</cp:lastModifiedBy>
  <cp:revision>2</cp:revision>
  <dcterms:created xsi:type="dcterms:W3CDTF">2021-11-15T19:03:00Z</dcterms:created>
  <dcterms:modified xsi:type="dcterms:W3CDTF">2021-11-18T09:41:00Z</dcterms:modified>
</cp:coreProperties>
</file>