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6" w:rsidRDefault="001038A6" w:rsidP="001038A6"/>
    <w:p w:rsidR="001038A6" w:rsidRDefault="001038A6" w:rsidP="001038A6">
      <w:pPr>
        <w:jc w:val="center"/>
        <w:rPr>
          <w:b/>
          <w:i/>
        </w:rPr>
      </w:pPr>
      <w:r>
        <w:rPr>
          <w:b/>
          <w:i/>
        </w:rPr>
        <w:t>Z a w i a d o m i e n i e</w:t>
      </w:r>
    </w:p>
    <w:p w:rsidR="001038A6" w:rsidRDefault="001038A6" w:rsidP="001038A6">
      <w:pPr>
        <w:jc w:val="both"/>
        <w:rPr>
          <w:i/>
        </w:rPr>
      </w:pPr>
      <w:r>
        <w:rPr>
          <w:i/>
        </w:rPr>
        <w:t>Zawiadamiam, że w dniu 29 lipca 2011 r. o godzinie 16</w:t>
      </w:r>
      <w:r>
        <w:rPr>
          <w:i/>
          <w:vertAlign w:val="superscript"/>
        </w:rPr>
        <w:t>00</w:t>
      </w:r>
      <w:r>
        <w:rPr>
          <w:i/>
        </w:rPr>
        <w:t xml:space="preserve"> w sali konferencyjnej w Urzędzie Gminy w Stepnicy odbędą się obrady VII Sesji Rady Gminy Stepnica</w:t>
      </w:r>
    </w:p>
    <w:p w:rsidR="001038A6" w:rsidRDefault="001038A6" w:rsidP="001038A6">
      <w:pPr>
        <w:jc w:val="both"/>
        <w:rPr>
          <w:i/>
        </w:rPr>
      </w:pPr>
    </w:p>
    <w:p w:rsidR="001038A6" w:rsidRDefault="001038A6" w:rsidP="001038A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Przewodnicząca Rady Gminy Stepnica</w:t>
      </w:r>
    </w:p>
    <w:p w:rsidR="001038A6" w:rsidRDefault="001038A6" w:rsidP="001038A6">
      <w:pPr>
        <w:tabs>
          <w:tab w:val="left" w:pos="2040"/>
        </w:tabs>
      </w:pPr>
      <w:r>
        <w:t xml:space="preserve">                                                                               </w:t>
      </w:r>
    </w:p>
    <w:p w:rsidR="001038A6" w:rsidRDefault="001038A6" w:rsidP="001038A6">
      <w:pPr>
        <w:tabs>
          <w:tab w:val="left" w:pos="2040"/>
        </w:tabs>
      </w:pPr>
      <w:r>
        <w:t xml:space="preserve">                                                                                              Ewa Karmazyn</w:t>
      </w:r>
    </w:p>
    <w:p w:rsidR="001038A6" w:rsidRDefault="001038A6" w:rsidP="001038A6">
      <w:pPr>
        <w:tabs>
          <w:tab w:val="left" w:pos="2040"/>
        </w:tabs>
      </w:pPr>
    </w:p>
    <w:p w:rsidR="001038A6" w:rsidRDefault="001038A6" w:rsidP="001038A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Proponowany Porządek obrad</w:t>
      </w:r>
    </w:p>
    <w:p w:rsidR="001038A6" w:rsidRDefault="001038A6" w:rsidP="001038A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 Sesji Rady Gminy</w:t>
      </w:r>
    </w:p>
    <w:p w:rsidR="001038A6" w:rsidRDefault="001038A6" w:rsidP="001038A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dniu  29 lipca 2011 r.</w:t>
      </w:r>
    </w:p>
    <w:p w:rsidR="001038A6" w:rsidRDefault="001038A6" w:rsidP="001038A6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038A6" w:rsidRDefault="001038A6" w:rsidP="001038A6">
      <w:pPr>
        <w:pStyle w:val="Bezodstpw"/>
        <w:spacing w:line="276" w:lineRule="auto"/>
        <w:jc w:val="center"/>
      </w:pPr>
    </w:p>
    <w:p w:rsidR="001038A6" w:rsidRPr="00004F82" w:rsidRDefault="001038A6" w:rsidP="001038A6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004F82">
        <w:rPr>
          <w:b/>
        </w:rPr>
        <w:t>Sprawy regulaminowe:</w:t>
      </w:r>
    </w:p>
    <w:p w:rsidR="001038A6" w:rsidRPr="00004F82" w:rsidRDefault="001038A6" w:rsidP="001038A6">
      <w:pPr>
        <w:numPr>
          <w:ilvl w:val="1"/>
          <w:numId w:val="1"/>
        </w:numPr>
        <w:spacing w:line="276" w:lineRule="auto"/>
        <w:jc w:val="both"/>
      </w:pPr>
      <w:r w:rsidRPr="00004F82">
        <w:t>stwierdzenie quorum,</w:t>
      </w:r>
    </w:p>
    <w:p w:rsidR="001038A6" w:rsidRPr="00004F82" w:rsidRDefault="001038A6" w:rsidP="001038A6">
      <w:pPr>
        <w:numPr>
          <w:ilvl w:val="1"/>
          <w:numId w:val="1"/>
        </w:numPr>
        <w:spacing w:line="276" w:lineRule="auto"/>
        <w:jc w:val="both"/>
      </w:pPr>
      <w:r w:rsidRPr="00004F82">
        <w:t>przyjęcie porządku obrad</w:t>
      </w:r>
    </w:p>
    <w:p w:rsidR="001038A6" w:rsidRPr="00004F82" w:rsidRDefault="001038A6" w:rsidP="001038A6">
      <w:pPr>
        <w:numPr>
          <w:ilvl w:val="1"/>
          <w:numId w:val="1"/>
        </w:numPr>
        <w:spacing w:line="276" w:lineRule="auto"/>
        <w:jc w:val="both"/>
      </w:pPr>
      <w:r w:rsidRPr="00004F82">
        <w:t>przyjęcie protokołu Nr VI/2011 z dnia 27 czerwca 2011 r.</w:t>
      </w:r>
    </w:p>
    <w:p w:rsidR="001038A6" w:rsidRPr="00004F82" w:rsidRDefault="001038A6" w:rsidP="001038A6">
      <w:pPr>
        <w:ind w:left="624"/>
        <w:jc w:val="both"/>
      </w:pPr>
    </w:p>
    <w:p w:rsidR="001038A6" w:rsidRPr="00004F82" w:rsidRDefault="001038A6" w:rsidP="001038A6">
      <w:pPr>
        <w:numPr>
          <w:ilvl w:val="0"/>
          <w:numId w:val="1"/>
        </w:numPr>
        <w:jc w:val="both"/>
        <w:rPr>
          <w:b/>
        </w:rPr>
      </w:pPr>
      <w:r w:rsidRPr="00004F82">
        <w:rPr>
          <w:b/>
        </w:rPr>
        <w:t xml:space="preserve">Rozpatrzenie wniosku WPEU sp. jawna B. Daszkiewicz, T. Woźny w Stepnicy oraz projektu uchwały w sprawie zatwierdzenia taryf zbiorowego zaopatrzenia  w wodę i zbiorowego zaopatrzenia ścieków na rok obrachunkowy od 01.09.2011   do 31.08.2012 r. </w:t>
      </w:r>
    </w:p>
    <w:p w:rsidR="001038A6" w:rsidRPr="00004F82" w:rsidRDefault="001038A6" w:rsidP="001038A6">
      <w:pPr>
        <w:pStyle w:val="Akapitzlist"/>
        <w:spacing w:line="276" w:lineRule="auto"/>
        <w:ind w:left="567"/>
        <w:jc w:val="both"/>
        <w:rPr>
          <w:b/>
        </w:rPr>
      </w:pPr>
    </w:p>
    <w:p w:rsidR="001038A6" w:rsidRDefault="001038A6" w:rsidP="001038A6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004F82">
        <w:rPr>
          <w:b/>
        </w:rPr>
        <w:t>Podjęcie uchwał w sprawach: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>zmieniająca uchwałę w sprawie zasad i trybu przeprowadzania konsultacji społecznych z mieszkańcami Gminy Stepnica,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>przeprowadzenia konsultacji z mieszkańcami Gminy Stepnica o nadaniu miejscowości Stepnica statutu miasta,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>zmian w budżecie gminy na 2011r. i układu wykonawczego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>zmian w sprawie ustalenia opłat za świadczenia przedszkola samorządowego prowadzonego przez Gminę Stepnica,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 xml:space="preserve"> zmiany uchwały uchylającej uchwałę w sprawie udzielenia dotacji celowej dla Fundacji Zachodniopomorskie Hospicjum dla Dzieci,</w:t>
      </w:r>
    </w:p>
    <w:p w:rsidR="001038A6" w:rsidRDefault="001038A6" w:rsidP="001038A6">
      <w:pPr>
        <w:pStyle w:val="Akapitzlist"/>
        <w:numPr>
          <w:ilvl w:val="1"/>
          <w:numId w:val="1"/>
        </w:numPr>
        <w:spacing w:line="276" w:lineRule="auto"/>
        <w:jc w:val="both"/>
      </w:pPr>
      <w:r>
        <w:t>wyrażenia zgody na wydzierżawienie nieruchomości gminnej na okres … lat w trybie przetargu ustnego nieograniczonego</w:t>
      </w:r>
    </w:p>
    <w:p w:rsidR="001038A6" w:rsidRPr="009000C1" w:rsidRDefault="001038A6" w:rsidP="001038A6">
      <w:pPr>
        <w:pStyle w:val="Akapitzlist"/>
        <w:spacing w:line="276" w:lineRule="auto"/>
        <w:ind w:left="284"/>
        <w:jc w:val="both"/>
      </w:pPr>
    </w:p>
    <w:p w:rsidR="001038A6" w:rsidRPr="00004F82" w:rsidRDefault="001038A6" w:rsidP="001038A6">
      <w:pPr>
        <w:rPr>
          <w:b/>
        </w:rPr>
      </w:pPr>
      <w:r>
        <w:rPr>
          <w:b/>
        </w:rPr>
        <w:t>IV</w:t>
      </w:r>
      <w:r w:rsidRPr="00004F82">
        <w:rPr>
          <w:b/>
        </w:rPr>
        <w:t>. Informacja międzysesyjna Wójta Gminy</w:t>
      </w:r>
    </w:p>
    <w:p w:rsidR="001038A6" w:rsidRPr="00004F82" w:rsidRDefault="001038A6" w:rsidP="001038A6">
      <w:pPr>
        <w:rPr>
          <w:b/>
        </w:rPr>
      </w:pPr>
      <w:r w:rsidRPr="00004F82">
        <w:rPr>
          <w:b/>
        </w:rPr>
        <w:t>V. Wnioski i zapytania radnych.</w:t>
      </w:r>
    </w:p>
    <w:p w:rsidR="001038A6" w:rsidRPr="00004F82" w:rsidRDefault="001038A6" w:rsidP="001038A6">
      <w:pPr>
        <w:jc w:val="both"/>
        <w:rPr>
          <w:b/>
        </w:rPr>
      </w:pPr>
      <w:r w:rsidRPr="00004F82">
        <w:rPr>
          <w:b/>
        </w:rPr>
        <w:t>VI. Odpowiedzi na wnioski i zapytania radnych.</w:t>
      </w:r>
    </w:p>
    <w:p w:rsidR="001038A6" w:rsidRPr="00004F82" w:rsidRDefault="001038A6" w:rsidP="001038A6">
      <w:pPr>
        <w:jc w:val="both"/>
        <w:rPr>
          <w:b/>
        </w:rPr>
      </w:pPr>
      <w:r w:rsidRPr="00004F82">
        <w:rPr>
          <w:b/>
        </w:rPr>
        <w:t>VII .Sprawy bieżące.</w:t>
      </w:r>
    </w:p>
    <w:p w:rsidR="001038A6" w:rsidRPr="00004F82" w:rsidRDefault="001038A6" w:rsidP="001038A6">
      <w:pPr>
        <w:jc w:val="both"/>
        <w:rPr>
          <w:b/>
        </w:rPr>
      </w:pPr>
      <w:r w:rsidRPr="00004F82">
        <w:rPr>
          <w:b/>
        </w:rPr>
        <w:t>VIII. Zamknięcie obrad.</w:t>
      </w:r>
    </w:p>
    <w:p w:rsidR="009C3002" w:rsidRDefault="009C3002"/>
    <w:sectPr w:rsidR="009C3002" w:rsidSect="009C3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8A6"/>
    <w:rsid w:val="001038A6"/>
    <w:rsid w:val="001B5454"/>
    <w:rsid w:val="0023744C"/>
    <w:rsid w:val="00941CF9"/>
    <w:rsid w:val="009C3002"/>
    <w:rsid w:val="00B20E02"/>
    <w:rsid w:val="00F3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38A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10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Górski</dc:creator>
  <cp:lastModifiedBy>Mariola Krzyśkow Gmina Stepnica</cp:lastModifiedBy>
  <cp:revision>1</cp:revision>
  <dcterms:created xsi:type="dcterms:W3CDTF">2011-07-25T10:58:00Z</dcterms:created>
  <dcterms:modified xsi:type="dcterms:W3CDTF">2011-07-25T11:28:00Z</dcterms:modified>
</cp:coreProperties>
</file>