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Pr="002812CF" w:rsidRDefault="003A49E5" w:rsidP="002812CF">
      <w:pPr>
        <w:jc w:val="both"/>
        <w:rPr>
          <w:sz w:val="22"/>
          <w:szCs w:val="22"/>
        </w:rPr>
      </w:pPr>
    </w:p>
    <w:p w:rsidR="003A49E5" w:rsidRPr="00EF373D" w:rsidRDefault="003A49E5" w:rsidP="002812CF">
      <w:pPr>
        <w:jc w:val="center"/>
        <w:rPr>
          <w:b/>
        </w:rPr>
      </w:pPr>
      <w:r w:rsidRPr="00EF373D">
        <w:rPr>
          <w:b/>
        </w:rPr>
        <w:t>Z a w i a d o m i e n i e</w:t>
      </w:r>
    </w:p>
    <w:p w:rsidR="00EF373D" w:rsidRPr="00EF373D" w:rsidRDefault="00EF373D" w:rsidP="002812CF">
      <w:pPr>
        <w:jc w:val="center"/>
        <w:rPr>
          <w:b/>
        </w:rPr>
      </w:pPr>
    </w:p>
    <w:p w:rsidR="003A49E5" w:rsidRPr="00EF373D" w:rsidRDefault="003A49E5" w:rsidP="00EF373D">
      <w:pPr>
        <w:spacing w:line="360" w:lineRule="auto"/>
        <w:jc w:val="both"/>
      </w:pPr>
      <w:r w:rsidRPr="00EF373D">
        <w:t>Zawia</w:t>
      </w:r>
      <w:r w:rsidR="00EF373D" w:rsidRPr="00EF373D">
        <w:t>damiam, że w dniu 31 maja</w:t>
      </w:r>
      <w:r w:rsidR="006F7C01" w:rsidRPr="00EF373D">
        <w:t xml:space="preserve"> 2012</w:t>
      </w:r>
      <w:r w:rsidRPr="00EF373D">
        <w:t xml:space="preserve"> r. o godzinie 16</w:t>
      </w:r>
      <w:r w:rsidRPr="00EF373D">
        <w:rPr>
          <w:vertAlign w:val="superscript"/>
        </w:rPr>
        <w:t>00</w:t>
      </w:r>
      <w:r w:rsidRPr="00EF373D">
        <w:t xml:space="preserve"> w sali konferencyjne</w:t>
      </w:r>
      <w:r w:rsidR="002812CF" w:rsidRPr="00EF373D">
        <w:t xml:space="preserve">j    </w:t>
      </w:r>
      <w:r w:rsidRPr="00EF373D">
        <w:t>w Urzędzie Gminy w Stepnicy odbędą się obrady XI</w:t>
      </w:r>
      <w:r w:rsidR="002812CF" w:rsidRPr="00EF373D">
        <w:t>I</w:t>
      </w:r>
      <w:r w:rsidR="00EF373D" w:rsidRPr="00EF373D">
        <w:t>I</w:t>
      </w:r>
      <w:r w:rsidRPr="00EF373D">
        <w:t xml:space="preserve"> Sesji Rady Gminy Stepnica</w:t>
      </w:r>
    </w:p>
    <w:p w:rsidR="003A49E5" w:rsidRPr="00EF373D" w:rsidRDefault="003A49E5" w:rsidP="00EF373D">
      <w:pPr>
        <w:spacing w:line="360" w:lineRule="auto"/>
        <w:jc w:val="both"/>
      </w:pPr>
    </w:p>
    <w:p w:rsidR="003A49E5" w:rsidRPr="00EF373D" w:rsidRDefault="003A49E5" w:rsidP="002812CF">
      <w:pPr>
        <w:jc w:val="both"/>
      </w:pPr>
      <w:r w:rsidRPr="00EF373D">
        <w:t xml:space="preserve">                                                                        Przewodnicząca Rady Gminy Stepnica</w:t>
      </w:r>
    </w:p>
    <w:p w:rsidR="003A49E5" w:rsidRPr="00EF373D" w:rsidRDefault="003A49E5" w:rsidP="002812CF">
      <w:pPr>
        <w:tabs>
          <w:tab w:val="left" w:pos="2040"/>
        </w:tabs>
        <w:jc w:val="both"/>
      </w:pPr>
      <w:r w:rsidRPr="00EF373D">
        <w:t xml:space="preserve">                                                                               </w:t>
      </w:r>
    </w:p>
    <w:p w:rsidR="003A49E5" w:rsidRPr="00EF373D" w:rsidRDefault="003A49E5" w:rsidP="002812CF">
      <w:pPr>
        <w:tabs>
          <w:tab w:val="left" w:pos="2040"/>
        </w:tabs>
        <w:jc w:val="both"/>
      </w:pPr>
      <w:r w:rsidRPr="00EF373D">
        <w:t xml:space="preserve">                                                                                              Ewa Karmazyn</w:t>
      </w:r>
    </w:p>
    <w:p w:rsidR="003A49E5" w:rsidRPr="00EF373D" w:rsidRDefault="003A49E5" w:rsidP="002812CF">
      <w:pPr>
        <w:tabs>
          <w:tab w:val="left" w:pos="2040"/>
        </w:tabs>
        <w:jc w:val="both"/>
      </w:pPr>
    </w:p>
    <w:p w:rsidR="00EF373D" w:rsidRPr="00EF373D" w:rsidRDefault="00EF373D" w:rsidP="00EF373D">
      <w:pPr>
        <w:spacing w:line="360" w:lineRule="auto"/>
        <w:jc w:val="both"/>
        <w:rPr>
          <w:b/>
        </w:rPr>
      </w:pPr>
      <w:r w:rsidRPr="00EF373D">
        <w:rPr>
          <w:b/>
        </w:rPr>
        <w:t>I. Sprawy regulaminowe:</w:t>
      </w:r>
    </w:p>
    <w:p w:rsidR="00EF373D" w:rsidRPr="00EF373D" w:rsidRDefault="00EF373D" w:rsidP="00EF373D">
      <w:pPr>
        <w:numPr>
          <w:ilvl w:val="1"/>
          <w:numId w:val="1"/>
        </w:numPr>
        <w:tabs>
          <w:tab w:val="clear" w:pos="397"/>
          <w:tab w:val="num" w:pos="113"/>
        </w:tabs>
        <w:spacing w:line="360" w:lineRule="auto"/>
        <w:ind w:left="340"/>
        <w:jc w:val="both"/>
      </w:pPr>
      <w:r w:rsidRPr="00EF373D">
        <w:t>stwierdzenie quorum,</w:t>
      </w:r>
    </w:p>
    <w:p w:rsidR="00EF373D" w:rsidRPr="00EF373D" w:rsidRDefault="00EF373D" w:rsidP="00EF373D">
      <w:pPr>
        <w:numPr>
          <w:ilvl w:val="1"/>
          <w:numId w:val="1"/>
        </w:numPr>
        <w:tabs>
          <w:tab w:val="clear" w:pos="397"/>
          <w:tab w:val="num" w:pos="113"/>
        </w:tabs>
        <w:spacing w:line="360" w:lineRule="auto"/>
        <w:ind w:left="340"/>
        <w:jc w:val="both"/>
      </w:pPr>
      <w:r w:rsidRPr="00EF373D">
        <w:t>przyjęcie porządku obrad,</w:t>
      </w:r>
    </w:p>
    <w:p w:rsidR="00EF373D" w:rsidRPr="00EF373D" w:rsidRDefault="00EF373D" w:rsidP="00EF373D">
      <w:pPr>
        <w:numPr>
          <w:ilvl w:val="1"/>
          <w:numId w:val="1"/>
        </w:numPr>
        <w:tabs>
          <w:tab w:val="clear" w:pos="397"/>
          <w:tab w:val="num" w:pos="113"/>
        </w:tabs>
        <w:spacing w:line="360" w:lineRule="auto"/>
        <w:ind w:left="340"/>
        <w:jc w:val="both"/>
      </w:pPr>
      <w:r w:rsidRPr="00EF373D">
        <w:t>przyjęcie protokołu Nr XII/12 z dnia 29 marca  2012 r.</w:t>
      </w:r>
    </w:p>
    <w:p w:rsidR="00EF373D" w:rsidRPr="00693D41" w:rsidRDefault="00693D41" w:rsidP="00693D41">
      <w:pPr>
        <w:spacing w:line="360" w:lineRule="auto"/>
        <w:jc w:val="both"/>
        <w:rPr>
          <w:b/>
        </w:rPr>
      </w:pPr>
      <w:r>
        <w:rPr>
          <w:b/>
        </w:rPr>
        <w:t>II.</w:t>
      </w:r>
      <w:r w:rsidR="00EF373D" w:rsidRPr="00693D41">
        <w:rPr>
          <w:b/>
        </w:rPr>
        <w:t>Ocena zasobów pomocy społecznej na rok 2011 dla Gminy Stepnica</w:t>
      </w:r>
    </w:p>
    <w:p w:rsidR="00EF373D" w:rsidRPr="00EF373D" w:rsidRDefault="00EF373D" w:rsidP="00EF37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373D">
        <w:rPr>
          <w:rFonts w:ascii="Times New Roman" w:hAnsi="Times New Roman"/>
          <w:b/>
          <w:sz w:val="24"/>
          <w:szCs w:val="24"/>
        </w:rPr>
        <w:t>III. Podjęcie uchwał w sprawie:</w:t>
      </w:r>
    </w:p>
    <w:p w:rsidR="00E13795" w:rsidRPr="00E13795" w:rsidRDefault="00E13795" w:rsidP="00E13795">
      <w:pPr>
        <w:spacing w:line="276" w:lineRule="auto"/>
        <w:jc w:val="both"/>
      </w:pPr>
      <w:r>
        <w:t>1.</w:t>
      </w:r>
      <w:r w:rsidRPr="00E13795">
        <w:t xml:space="preserve"> określenia wykazu kąpielisk na terenie Gminy Stepnica,</w:t>
      </w:r>
    </w:p>
    <w:p w:rsidR="00E13795" w:rsidRPr="00E13795" w:rsidRDefault="00E13795" w:rsidP="00E13795">
      <w:pPr>
        <w:spacing w:line="276" w:lineRule="auto"/>
        <w:jc w:val="both"/>
      </w:pPr>
      <w:r>
        <w:t xml:space="preserve">2. </w:t>
      </w:r>
      <w:r w:rsidRPr="00E13795">
        <w:t xml:space="preserve">wyrażenia zgody na wydzierżawienie nieruchomości gminne w trybie </w:t>
      </w:r>
      <w:proofErr w:type="spellStart"/>
      <w:r w:rsidRPr="00E13795">
        <w:t>bezprzetargowym</w:t>
      </w:r>
      <w:proofErr w:type="spellEnd"/>
      <w:r w:rsidRPr="00E13795">
        <w:t xml:space="preserve">                            ( dz. nr 105 </w:t>
      </w:r>
      <w:proofErr w:type="spellStart"/>
      <w:r w:rsidRPr="00E13795">
        <w:t>obr</w:t>
      </w:r>
      <w:proofErr w:type="spellEnd"/>
      <w:r w:rsidRPr="00E13795">
        <w:t>. Racimierz)j,</w:t>
      </w:r>
    </w:p>
    <w:p w:rsidR="00E13795" w:rsidRPr="00E13795" w:rsidRDefault="00E13795" w:rsidP="00E13795">
      <w:pPr>
        <w:spacing w:line="276" w:lineRule="auto"/>
        <w:jc w:val="both"/>
      </w:pPr>
      <w:r>
        <w:t>3.</w:t>
      </w:r>
      <w:r w:rsidRPr="00E13795">
        <w:t xml:space="preserve">wyrażenia zgody na wydzierżawienie nieruchomości gminnej w trybie </w:t>
      </w:r>
      <w:proofErr w:type="spellStart"/>
      <w:r w:rsidRPr="00E13795">
        <w:t>bezprzetargowym</w:t>
      </w:r>
      <w:proofErr w:type="spellEnd"/>
      <w:r w:rsidRPr="00E13795">
        <w:t xml:space="preserve">                            ( ul. Wrocławska 15, Miłowo),</w:t>
      </w:r>
    </w:p>
    <w:p w:rsidR="00EF373D" w:rsidRPr="00E13795" w:rsidRDefault="00E13795" w:rsidP="00E13795">
      <w:pPr>
        <w:spacing w:line="276" w:lineRule="auto"/>
        <w:jc w:val="both"/>
      </w:pPr>
      <w:r>
        <w:t>4.</w:t>
      </w:r>
      <w:r w:rsidRPr="00E13795">
        <w:t xml:space="preserve"> zmian w budżecie gminy na 2012 r.</w:t>
      </w:r>
    </w:p>
    <w:p w:rsidR="00EF373D" w:rsidRPr="00EF373D" w:rsidRDefault="00EF373D" w:rsidP="00E1379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373D">
        <w:rPr>
          <w:rFonts w:ascii="Times New Roman" w:hAnsi="Times New Roman"/>
          <w:b/>
          <w:sz w:val="24"/>
          <w:szCs w:val="24"/>
        </w:rPr>
        <w:t>IV. Informacja międzysesyjna Wójta Gminy.</w:t>
      </w:r>
    </w:p>
    <w:p w:rsidR="00EF373D" w:rsidRPr="00EF373D" w:rsidRDefault="00EF373D" w:rsidP="00EF373D">
      <w:pPr>
        <w:tabs>
          <w:tab w:val="left" w:pos="5955"/>
        </w:tabs>
        <w:spacing w:line="360" w:lineRule="auto"/>
        <w:rPr>
          <w:b/>
        </w:rPr>
      </w:pPr>
      <w:r w:rsidRPr="00EF373D">
        <w:rPr>
          <w:b/>
        </w:rPr>
        <w:t>V. Wnioski i zapytania radnych.</w:t>
      </w:r>
      <w:r w:rsidRPr="00EF373D">
        <w:rPr>
          <w:b/>
        </w:rPr>
        <w:tab/>
      </w:r>
    </w:p>
    <w:p w:rsidR="00EF373D" w:rsidRPr="00EF373D" w:rsidRDefault="00EF373D" w:rsidP="00EF373D">
      <w:pPr>
        <w:spacing w:line="360" w:lineRule="auto"/>
        <w:jc w:val="both"/>
        <w:rPr>
          <w:b/>
        </w:rPr>
      </w:pPr>
      <w:r w:rsidRPr="00EF373D">
        <w:rPr>
          <w:b/>
        </w:rPr>
        <w:t>VI. Odpowiedzi na wnioski i zapytania radnych.</w:t>
      </w:r>
    </w:p>
    <w:p w:rsidR="00EF373D" w:rsidRPr="00EF373D" w:rsidRDefault="00EF373D" w:rsidP="00EF373D">
      <w:pPr>
        <w:spacing w:line="360" w:lineRule="auto"/>
        <w:jc w:val="both"/>
        <w:rPr>
          <w:b/>
        </w:rPr>
      </w:pPr>
      <w:r w:rsidRPr="00EF373D">
        <w:rPr>
          <w:b/>
        </w:rPr>
        <w:t>VII. Zamknięcie obrad.</w:t>
      </w:r>
    </w:p>
    <w:p w:rsidR="005560F2" w:rsidRPr="00EF373D" w:rsidRDefault="005560F2" w:rsidP="002812CF">
      <w:pPr>
        <w:jc w:val="both"/>
      </w:pPr>
    </w:p>
    <w:sectPr w:rsidR="005560F2" w:rsidRPr="00EF373D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E5"/>
    <w:rsid w:val="002812CF"/>
    <w:rsid w:val="003A49E5"/>
    <w:rsid w:val="00413E91"/>
    <w:rsid w:val="0048452F"/>
    <w:rsid w:val="005560F2"/>
    <w:rsid w:val="006148A3"/>
    <w:rsid w:val="00693D41"/>
    <w:rsid w:val="006C7B0F"/>
    <w:rsid w:val="006E2E98"/>
    <w:rsid w:val="006F7C01"/>
    <w:rsid w:val="008D4D19"/>
    <w:rsid w:val="00A542E7"/>
    <w:rsid w:val="00BD7C1E"/>
    <w:rsid w:val="00CA1638"/>
    <w:rsid w:val="00E13795"/>
    <w:rsid w:val="00EA5E57"/>
    <w:rsid w:val="00E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  <w:style w:type="paragraph" w:styleId="Akapitzlist">
    <w:name w:val="List Paragraph"/>
    <w:basedOn w:val="Normalny"/>
    <w:uiPriority w:val="34"/>
    <w:qFormat/>
    <w:rsid w:val="0069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9</cp:revision>
  <cp:lastPrinted>2012-05-24T09:50:00Z</cp:lastPrinted>
  <dcterms:created xsi:type="dcterms:W3CDTF">2012-02-08T10:15:00Z</dcterms:created>
  <dcterms:modified xsi:type="dcterms:W3CDTF">2012-05-24T12:03:00Z</dcterms:modified>
</cp:coreProperties>
</file>